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0752EB" w:rsidRDefault="00E45F69" w:rsidP="00E45F69">
      <w:pPr>
        <w:pStyle w:val="Naslov9"/>
        <w:rPr>
          <w:rFonts w:ascii="Garamond" w:hAnsi="Garamond"/>
          <w:sz w:val="24"/>
        </w:rPr>
      </w:pPr>
      <w:r w:rsidRPr="000752EB">
        <w:rPr>
          <w:rFonts w:ascii="Garamond" w:hAnsi="Garamond"/>
          <w:sz w:val="20"/>
        </w:rPr>
        <w:t xml:space="preserve">                                                                       </w:t>
      </w:r>
      <w:r w:rsidRPr="000752EB">
        <w:rPr>
          <w:rFonts w:ascii="Garamond" w:hAnsi="Garamond"/>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0752EB" w:rsidRDefault="00E45F69" w:rsidP="009248C6">
      <w:pPr>
        <w:pStyle w:val="Naslov6"/>
        <w:rPr>
          <w:rFonts w:ascii="Garamond" w:hAnsi="Garamond"/>
        </w:rPr>
      </w:pPr>
      <w:r w:rsidRPr="000752EB">
        <w:rPr>
          <w:rFonts w:ascii="Garamond" w:hAnsi="Garamond"/>
        </w:rPr>
        <w:t>OBLAKOVA ULICA 5</w:t>
      </w:r>
    </w:p>
    <w:p w14:paraId="2D416BD9" w14:textId="77777777" w:rsidR="00E45F69" w:rsidRPr="000752EB" w:rsidRDefault="00E45F69" w:rsidP="009248C6">
      <w:pPr>
        <w:pStyle w:val="Naslov6"/>
        <w:rPr>
          <w:rFonts w:ascii="Garamond" w:hAnsi="Garamond"/>
        </w:rPr>
      </w:pPr>
      <w:r w:rsidRPr="000752EB">
        <w:rPr>
          <w:rFonts w:ascii="Garamond" w:hAnsi="Garamond"/>
        </w:rPr>
        <w:t xml:space="preserve">3000 CELJE    </w:t>
      </w:r>
    </w:p>
    <w:p w14:paraId="41D32A57" w14:textId="77777777" w:rsidR="00E45F69" w:rsidRPr="000752EB" w:rsidRDefault="00E45F69" w:rsidP="009248C6">
      <w:pPr>
        <w:jc w:val="both"/>
        <w:rPr>
          <w:rFonts w:ascii="Garamond" w:hAnsi="Garamond"/>
          <w:b/>
        </w:rPr>
      </w:pPr>
      <w:proofErr w:type="spellStart"/>
      <w:r w:rsidRPr="000752EB">
        <w:rPr>
          <w:rFonts w:ascii="Garamond" w:hAnsi="Garamond"/>
          <w:b/>
        </w:rPr>
        <w:t>tel</w:t>
      </w:r>
      <w:proofErr w:type="spellEnd"/>
      <w:r w:rsidRPr="000752EB">
        <w:rPr>
          <w:rFonts w:ascii="Garamond" w:hAnsi="Garamond"/>
          <w:b/>
        </w:rPr>
        <w:t>: (03) 42 33 000</w:t>
      </w:r>
    </w:p>
    <w:p w14:paraId="5D0C2285" w14:textId="77777777" w:rsidR="00E45F69" w:rsidRPr="000752EB" w:rsidRDefault="00E45F69" w:rsidP="009248C6">
      <w:pPr>
        <w:pStyle w:val="Naslov6"/>
        <w:rPr>
          <w:rFonts w:ascii="Garamond" w:hAnsi="Garamond"/>
        </w:rPr>
      </w:pPr>
      <w:proofErr w:type="spellStart"/>
      <w:r w:rsidRPr="000752EB">
        <w:rPr>
          <w:rFonts w:ascii="Garamond" w:hAnsi="Garamond"/>
        </w:rPr>
        <w:t>fax</w:t>
      </w:r>
      <w:proofErr w:type="spellEnd"/>
      <w:r w:rsidRPr="000752EB">
        <w:rPr>
          <w:rFonts w:ascii="Garamond" w:hAnsi="Garamond"/>
        </w:rPr>
        <w:t xml:space="preserve">: (03) 42 33 757                                                                                                                            </w:t>
      </w:r>
    </w:p>
    <w:p w14:paraId="35953D21" w14:textId="77777777" w:rsidR="00E45F69" w:rsidRPr="000752EB" w:rsidRDefault="00E45F69" w:rsidP="00E45F69">
      <w:pPr>
        <w:pStyle w:val="Naslov9"/>
        <w:rPr>
          <w:rFonts w:ascii="Garamond" w:hAnsi="Garamond"/>
          <w:sz w:val="28"/>
        </w:rPr>
      </w:pPr>
      <w:r w:rsidRPr="000752EB">
        <w:rPr>
          <w:rFonts w:ascii="Garamond" w:hAnsi="Garamond"/>
          <w:sz w:val="28"/>
        </w:rPr>
        <w:t xml:space="preserve">    </w:t>
      </w:r>
    </w:p>
    <w:p w14:paraId="1EE45DEB" w14:textId="24DA8BBD" w:rsidR="003B2150" w:rsidRPr="000752EB" w:rsidRDefault="003B2150" w:rsidP="003B2150">
      <w:pPr>
        <w:jc w:val="both"/>
        <w:rPr>
          <w:rFonts w:ascii="Garamond" w:hAnsi="Garamond"/>
          <w:u w:val="single"/>
        </w:rPr>
      </w:pPr>
      <w:r w:rsidRPr="000752EB">
        <w:rPr>
          <w:rFonts w:ascii="Garamond" w:hAnsi="Garamond"/>
          <w:sz w:val="28"/>
        </w:rPr>
        <w:t xml:space="preserve">                                 </w:t>
      </w:r>
      <w:r w:rsidRPr="000752EB">
        <w:rPr>
          <w:rFonts w:ascii="Garamond" w:hAnsi="Garamond"/>
        </w:rPr>
        <w:t xml:space="preserve">                                                  </w:t>
      </w:r>
      <w:r w:rsidRPr="000752EB">
        <w:rPr>
          <w:rFonts w:ascii="Garamond" w:hAnsi="Garamond"/>
          <w:u w:val="single"/>
        </w:rPr>
        <w:t>Postopek:</w:t>
      </w:r>
      <w:r w:rsidRPr="000752EB">
        <w:rPr>
          <w:rFonts w:ascii="Garamond" w:hAnsi="Garamond"/>
          <w:b/>
          <w:u w:val="single"/>
        </w:rPr>
        <w:t>EN_N_</w:t>
      </w:r>
      <w:r w:rsidR="005D5920">
        <w:rPr>
          <w:rFonts w:ascii="Garamond" w:hAnsi="Garamond"/>
          <w:b/>
          <w:u w:val="single"/>
        </w:rPr>
        <w:t>7</w:t>
      </w:r>
      <w:r w:rsidR="00565257" w:rsidRPr="000752EB">
        <w:rPr>
          <w:rFonts w:ascii="Garamond" w:hAnsi="Garamond"/>
          <w:b/>
          <w:u w:val="single"/>
        </w:rPr>
        <w:t>_</w:t>
      </w:r>
      <w:r w:rsidRPr="000752EB">
        <w:rPr>
          <w:rFonts w:ascii="Garamond" w:hAnsi="Garamond"/>
          <w:b/>
          <w:u w:val="single"/>
        </w:rPr>
        <w:t>202</w:t>
      </w:r>
      <w:r w:rsidR="005D5920">
        <w:rPr>
          <w:rFonts w:ascii="Garamond" w:hAnsi="Garamond"/>
          <w:b/>
          <w:u w:val="single"/>
        </w:rPr>
        <w:t>6</w:t>
      </w:r>
      <w:r w:rsidRPr="000752EB">
        <w:rPr>
          <w:rFonts w:ascii="Garamond" w:hAnsi="Garamond"/>
          <w:b/>
          <w:u w:val="single"/>
        </w:rPr>
        <w:t>-</w:t>
      </w:r>
      <w:r w:rsidR="0043144F">
        <w:rPr>
          <w:rFonts w:ascii="Garamond" w:hAnsi="Garamond"/>
          <w:b/>
          <w:u w:val="single"/>
        </w:rPr>
        <w:t>KT/</w:t>
      </w:r>
      <w:r w:rsidR="00854F54" w:rsidRPr="000752EB">
        <w:rPr>
          <w:rFonts w:ascii="Garamond" w:hAnsi="Garamond"/>
          <w:b/>
          <w:u w:val="single"/>
        </w:rPr>
        <w:t>MŠ</w:t>
      </w:r>
      <w:r w:rsidRPr="000752EB">
        <w:rPr>
          <w:rFonts w:ascii="Garamond" w:hAnsi="Garamond"/>
          <w:b/>
          <w:u w:val="single"/>
        </w:rPr>
        <w:t>_</w:t>
      </w:r>
    </w:p>
    <w:p w14:paraId="5900CEEB" w14:textId="295D2022" w:rsidR="00E45F69" w:rsidRPr="000752EB" w:rsidRDefault="00E45F69" w:rsidP="00E45F69">
      <w:pPr>
        <w:pStyle w:val="Naslov9"/>
        <w:rPr>
          <w:rFonts w:ascii="Garamond" w:hAnsi="Garamond"/>
          <w:sz w:val="28"/>
        </w:rPr>
      </w:pPr>
      <w:r w:rsidRPr="000752EB">
        <w:rPr>
          <w:rFonts w:ascii="Garamond" w:hAnsi="Garamond"/>
        </w:rPr>
        <w:t xml:space="preserve">      </w:t>
      </w:r>
      <w:r w:rsidR="005D5920">
        <w:rPr>
          <w:rFonts w:ascii="Garamond" w:hAnsi="Garamond"/>
        </w:rPr>
        <w:t>15</w:t>
      </w:r>
      <w:r w:rsidR="0043144F">
        <w:rPr>
          <w:rFonts w:ascii="Garamond" w:hAnsi="Garamond"/>
        </w:rPr>
        <w:t>.1.202</w:t>
      </w:r>
      <w:r w:rsidR="005D5920">
        <w:rPr>
          <w:rFonts w:ascii="Garamond" w:hAnsi="Garamond"/>
        </w:rPr>
        <w:t>6</w:t>
      </w:r>
      <w:r w:rsidRPr="000752EB">
        <w:rPr>
          <w:rFonts w:ascii="Garamond" w:hAnsi="Garamond"/>
        </w:rPr>
        <w:t xml:space="preserve">                                                                                                                                                             </w:t>
      </w:r>
      <w:r w:rsidRPr="000752EB">
        <w:rPr>
          <w:rFonts w:ascii="Garamond" w:hAnsi="Garamond"/>
          <w:sz w:val="36"/>
        </w:rPr>
        <w:t xml:space="preserve">    </w:t>
      </w:r>
    </w:p>
    <w:p w14:paraId="0F0EEF6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Garamond" w:hAnsi="Garamond"/>
          <w:sz w:val="36"/>
        </w:rPr>
      </w:pPr>
    </w:p>
    <w:p w14:paraId="4B022631" w14:textId="77777777" w:rsidR="00E45F69" w:rsidRPr="000752EB"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Garamond" w:hAnsi="Garamond"/>
          <w:sz w:val="36"/>
        </w:rPr>
      </w:pPr>
      <w:r w:rsidRPr="000752EB">
        <w:rPr>
          <w:rFonts w:ascii="Garamond" w:hAnsi="Garamond"/>
          <w:sz w:val="36"/>
        </w:rPr>
        <w:t xml:space="preserve">POVABILO K ODDAJI PONUDBE </w:t>
      </w:r>
    </w:p>
    <w:p w14:paraId="2C800A5B" w14:textId="77777777" w:rsidR="00E45F69" w:rsidRPr="000752EB" w:rsidRDefault="00E45F69" w:rsidP="00E45F69">
      <w:pPr>
        <w:jc w:val="both"/>
        <w:rPr>
          <w:rFonts w:ascii="Garamond" w:hAnsi="Garamond" w:cs="Calibri"/>
          <w:sz w:val="22"/>
          <w:szCs w:val="22"/>
        </w:rPr>
      </w:pPr>
    </w:p>
    <w:p w14:paraId="2FCDC7A7" w14:textId="5BF66146" w:rsidR="000E68CA"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Vabimo vas k oddaji ponudbe za:</w:t>
      </w:r>
    </w:p>
    <w:p w14:paraId="471A15C2" w14:textId="3BD9DBB0" w:rsidR="00E45F69" w:rsidRPr="006F02E9" w:rsidRDefault="00E45F69"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0E12829E" w14:textId="66C133BF" w:rsidR="00E37415" w:rsidRPr="006F02E9" w:rsidRDefault="00016C10" w:rsidP="00E37415">
      <w:pPr>
        <w:rPr>
          <w:rFonts w:asciiTheme="minorHAnsi" w:hAnsiTheme="minorHAnsi" w:cstheme="minorHAnsi"/>
          <w:b/>
          <w:bCs/>
          <w:sz w:val="22"/>
          <w:szCs w:val="22"/>
        </w:rPr>
      </w:pPr>
      <w:r w:rsidRPr="006F02E9">
        <w:rPr>
          <w:rFonts w:asciiTheme="minorHAnsi" w:hAnsiTheme="minorHAnsi" w:cstheme="minorHAnsi"/>
          <w:b/>
          <w:bCs/>
          <w:sz w:val="22"/>
          <w:szCs w:val="22"/>
        </w:rPr>
        <w:t xml:space="preserve">LETNI </w:t>
      </w:r>
      <w:r w:rsidR="00265804" w:rsidRPr="006F02E9">
        <w:rPr>
          <w:rFonts w:asciiTheme="minorHAnsi" w:hAnsiTheme="minorHAnsi" w:cstheme="minorHAnsi"/>
          <w:b/>
          <w:bCs/>
          <w:sz w:val="22"/>
          <w:szCs w:val="22"/>
        </w:rPr>
        <w:t xml:space="preserve">SERVIS CEVNE POŠTE </w:t>
      </w:r>
      <w:r w:rsidR="00B94349" w:rsidRPr="006F02E9">
        <w:rPr>
          <w:rFonts w:asciiTheme="minorHAnsi" w:hAnsiTheme="minorHAnsi" w:cstheme="minorHAnsi"/>
          <w:b/>
          <w:bCs/>
          <w:sz w:val="22"/>
          <w:szCs w:val="22"/>
        </w:rPr>
        <w:t xml:space="preserve">ZA </w:t>
      </w:r>
      <w:r w:rsidR="00265804" w:rsidRPr="006F02E9">
        <w:rPr>
          <w:rFonts w:asciiTheme="minorHAnsi" w:hAnsiTheme="minorHAnsi" w:cstheme="minorHAnsi"/>
          <w:b/>
          <w:bCs/>
          <w:sz w:val="22"/>
          <w:szCs w:val="22"/>
        </w:rPr>
        <w:t>202</w:t>
      </w:r>
      <w:r w:rsidR="005D5920">
        <w:rPr>
          <w:rFonts w:asciiTheme="minorHAnsi" w:hAnsiTheme="minorHAnsi" w:cstheme="minorHAnsi"/>
          <w:b/>
          <w:bCs/>
          <w:sz w:val="22"/>
          <w:szCs w:val="22"/>
        </w:rPr>
        <w:t>6</w:t>
      </w:r>
      <w:r w:rsidR="00B10B4D" w:rsidRPr="006F02E9">
        <w:rPr>
          <w:rFonts w:asciiTheme="minorHAnsi" w:hAnsiTheme="minorHAnsi" w:cstheme="minorHAnsi"/>
          <w:b/>
          <w:bCs/>
          <w:sz w:val="22"/>
          <w:szCs w:val="22"/>
        </w:rPr>
        <w:t xml:space="preserve"> </w:t>
      </w:r>
      <w:r w:rsidR="00C67FCC" w:rsidRPr="006F02E9">
        <w:rPr>
          <w:rFonts w:asciiTheme="minorHAnsi" w:hAnsiTheme="minorHAnsi" w:cstheme="minorHAnsi"/>
          <w:b/>
          <w:bCs/>
          <w:sz w:val="22"/>
          <w:szCs w:val="22"/>
        </w:rPr>
        <w:t>v predvidenem obsegu, kot izhaja v nadaljevanju</w:t>
      </w:r>
      <w:r w:rsidR="001C443E" w:rsidRPr="006F02E9">
        <w:rPr>
          <w:rFonts w:asciiTheme="minorHAnsi" w:hAnsiTheme="minorHAnsi" w:cstheme="minorHAnsi"/>
          <w:b/>
          <w:bCs/>
          <w:sz w:val="22"/>
          <w:szCs w:val="22"/>
        </w:rPr>
        <w:t xml:space="preserve"> in izvedbo kurativnega vzdrževanja</w:t>
      </w:r>
      <w:r w:rsidR="00C67FCC" w:rsidRPr="006F02E9">
        <w:rPr>
          <w:rFonts w:asciiTheme="minorHAnsi" w:hAnsiTheme="minorHAnsi" w:cstheme="minorHAnsi"/>
          <w:b/>
          <w:bCs/>
          <w:sz w:val="22"/>
          <w:szCs w:val="22"/>
        </w:rPr>
        <w:t>.</w:t>
      </w:r>
    </w:p>
    <w:p w14:paraId="3E3F4B5A" w14:textId="77777777" w:rsidR="009E6A6E" w:rsidRPr="006F02E9" w:rsidRDefault="009E6A6E" w:rsidP="00E37415">
      <w:pPr>
        <w:rPr>
          <w:rFonts w:asciiTheme="minorHAnsi" w:hAnsiTheme="minorHAnsi" w:cstheme="minorHAnsi"/>
          <w:b/>
          <w:bCs/>
          <w:sz w:val="22"/>
          <w:szCs w:val="22"/>
        </w:rPr>
      </w:pPr>
    </w:p>
    <w:p w14:paraId="452201EA" w14:textId="758BBEB5" w:rsidR="00EA528F" w:rsidRPr="006F02E9" w:rsidRDefault="001C443E" w:rsidP="009E6A6E">
      <w:pPr>
        <w:pStyle w:val="Odstavekseznama"/>
        <w:numPr>
          <w:ilvl w:val="0"/>
          <w:numId w:val="16"/>
        </w:numPr>
        <w:rPr>
          <w:rFonts w:asciiTheme="minorHAnsi" w:hAnsiTheme="minorHAnsi" w:cstheme="minorHAnsi"/>
          <w:bCs/>
          <w:sz w:val="22"/>
          <w:szCs w:val="22"/>
        </w:rPr>
      </w:pPr>
      <w:r w:rsidRPr="006F02E9">
        <w:rPr>
          <w:rFonts w:asciiTheme="minorHAnsi" w:hAnsiTheme="minorHAnsi" w:cstheme="minorHAnsi"/>
          <w:bCs/>
          <w:sz w:val="22"/>
          <w:szCs w:val="22"/>
        </w:rPr>
        <w:t>LETNI SERVIS CEVNE POŠTE</w:t>
      </w:r>
    </w:p>
    <w:p w14:paraId="4BDEFDC2" w14:textId="44B9E43A" w:rsidR="009370B3" w:rsidRPr="006F02E9" w:rsidRDefault="009370B3" w:rsidP="00EA528F">
      <w:pPr>
        <w:rPr>
          <w:rFonts w:asciiTheme="minorHAnsi" w:hAnsiTheme="minorHAnsi" w:cstheme="minorHAnsi"/>
          <w:bCs/>
          <w:sz w:val="22"/>
          <w:szCs w:val="22"/>
        </w:rPr>
      </w:pPr>
    </w:p>
    <w:p w14:paraId="59729714" w14:textId="21BBF52D" w:rsidR="00B96C4D" w:rsidRPr="006F02E9" w:rsidRDefault="00016C10" w:rsidP="00EA528F">
      <w:pPr>
        <w:rPr>
          <w:rFonts w:asciiTheme="minorHAnsi" w:hAnsiTheme="minorHAnsi" w:cstheme="minorHAnsi"/>
          <w:bCs/>
          <w:sz w:val="22"/>
          <w:szCs w:val="22"/>
        </w:rPr>
      </w:pPr>
      <w:r w:rsidRPr="006F02E9">
        <w:rPr>
          <w:rFonts w:asciiTheme="minorHAnsi" w:hAnsiTheme="minorHAnsi" w:cstheme="minorHAnsi"/>
          <w:bCs/>
          <w:sz w:val="22"/>
          <w:szCs w:val="22"/>
        </w:rPr>
        <w:t>Letni servis zajema naslednje storitve:</w:t>
      </w:r>
    </w:p>
    <w:p w14:paraId="60850E2A" w14:textId="24B4CBFE" w:rsidR="00016C10" w:rsidRPr="006F02E9" w:rsidRDefault="00016C10"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Pregled delovanja cevne pošte na vseh postajah (7);</w:t>
      </w:r>
    </w:p>
    <w:p w14:paraId="49ABEB66" w14:textId="66E2971E" w:rsidR="00016C10" w:rsidRPr="006F02E9" w:rsidRDefault="00016C10"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 xml:space="preserve">Pregled ter kontrola napajalnega </w:t>
      </w:r>
      <w:r w:rsidR="009662E7" w:rsidRPr="006F02E9">
        <w:rPr>
          <w:rFonts w:asciiTheme="minorHAnsi" w:hAnsiTheme="minorHAnsi" w:cstheme="minorHAnsi"/>
          <w:bCs/>
          <w:sz w:val="22"/>
          <w:szCs w:val="22"/>
        </w:rPr>
        <w:t>d</w:t>
      </w:r>
      <w:r w:rsidRPr="006F02E9">
        <w:rPr>
          <w:rFonts w:asciiTheme="minorHAnsi" w:hAnsiTheme="minorHAnsi" w:cstheme="minorHAnsi"/>
          <w:bCs/>
          <w:sz w:val="22"/>
          <w:szCs w:val="22"/>
        </w:rPr>
        <w:t>ela sistema;</w:t>
      </w:r>
    </w:p>
    <w:p w14:paraId="6BF5FE44" w14:textId="7402981F" w:rsidR="00016C10" w:rsidRPr="006F02E9" w:rsidRDefault="00016C10"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Pregled krmilno-upravljalnega sistema;</w:t>
      </w:r>
    </w:p>
    <w:p w14:paraId="55D315DF" w14:textId="75D1437D" w:rsidR="007E1B37" w:rsidRPr="006F02E9" w:rsidRDefault="007E1B37"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Fizični pregled vseh postaj ter kretnic:</w:t>
      </w:r>
    </w:p>
    <w:p w14:paraId="230BE209" w14:textId="3F2CDBF5"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Pregled delovanja upravljalnih elementov;</w:t>
      </w:r>
    </w:p>
    <w:p w14:paraId="28238381" w14:textId="0208F7FA"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 xml:space="preserve">Pregled ter čiščenje in nastavitev optičnih ter </w:t>
      </w:r>
      <w:proofErr w:type="spellStart"/>
      <w:r w:rsidRPr="006F02E9">
        <w:rPr>
          <w:rFonts w:asciiTheme="minorHAnsi" w:hAnsiTheme="minorHAnsi" w:cstheme="minorHAnsi"/>
          <w:bCs/>
          <w:sz w:val="22"/>
          <w:szCs w:val="22"/>
        </w:rPr>
        <w:t>reed</w:t>
      </w:r>
      <w:proofErr w:type="spellEnd"/>
      <w:r w:rsidRPr="006F02E9">
        <w:rPr>
          <w:rFonts w:asciiTheme="minorHAnsi" w:hAnsiTheme="minorHAnsi" w:cstheme="minorHAnsi"/>
          <w:bCs/>
          <w:sz w:val="22"/>
          <w:szCs w:val="22"/>
        </w:rPr>
        <w:t xml:space="preserve"> (položajnih) stikal,</w:t>
      </w:r>
    </w:p>
    <w:p w14:paraId="6FEF5AE6" w14:textId="1DB2485A"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Meritve napajalnega signala,</w:t>
      </w:r>
    </w:p>
    <w:p w14:paraId="76F6695D" w14:textId="0148C41B"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Kontrola in meritev komunikacijskih signalov,</w:t>
      </w:r>
    </w:p>
    <w:p w14:paraId="60F5E4DE" w14:textId="2F4AEF78"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 xml:space="preserve">Pregled stanja ter </w:t>
      </w:r>
      <w:proofErr w:type="spellStart"/>
      <w:r w:rsidRPr="006F02E9">
        <w:rPr>
          <w:rFonts w:asciiTheme="minorHAnsi" w:hAnsiTheme="minorHAnsi" w:cstheme="minorHAnsi"/>
          <w:bCs/>
          <w:sz w:val="22"/>
          <w:szCs w:val="22"/>
        </w:rPr>
        <w:t>nateznosti</w:t>
      </w:r>
      <w:proofErr w:type="spellEnd"/>
      <w:r w:rsidRPr="006F02E9">
        <w:rPr>
          <w:rFonts w:asciiTheme="minorHAnsi" w:hAnsiTheme="minorHAnsi" w:cstheme="minorHAnsi"/>
          <w:bCs/>
          <w:sz w:val="22"/>
          <w:szCs w:val="22"/>
        </w:rPr>
        <w:t xml:space="preserve"> jermenov (po potrebi se opravi nastavitev),</w:t>
      </w:r>
    </w:p>
    <w:p w14:paraId="4A496943" w14:textId="72A87BAE"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Pregled stanja ležajev,</w:t>
      </w:r>
    </w:p>
    <w:p w14:paraId="7094AC92" w14:textId="3217484B"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Čiščenje postaj ter kretnic,</w:t>
      </w:r>
    </w:p>
    <w:p w14:paraId="3EF56B58" w14:textId="222F83B4" w:rsidR="007E1B37" w:rsidRPr="006F02E9" w:rsidRDefault="007E1B37"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Čiščenje celotnega sistema v uporabniškem predelu (postaje, cevi),</w:t>
      </w:r>
    </w:p>
    <w:p w14:paraId="0518C255" w14:textId="3395BB7A" w:rsidR="007E1B37" w:rsidRPr="006F02E9" w:rsidRDefault="00FC0239" w:rsidP="0043144F">
      <w:pPr>
        <w:pStyle w:val="Odstavekseznama"/>
        <w:numPr>
          <w:ilvl w:val="1"/>
          <w:numId w:val="21"/>
        </w:numPr>
        <w:rPr>
          <w:rFonts w:asciiTheme="minorHAnsi" w:hAnsiTheme="minorHAnsi" w:cstheme="minorHAnsi"/>
          <w:bCs/>
          <w:sz w:val="22"/>
          <w:szCs w:val="22"/>
        </w:rPr>
      </w:pPr>
      <w:r w:rsidRPr="006F02E9">
        <w:rPr>
          <w:rFonts w:asciiTheme="minorHAnsi" w:hAnsiTheme="minorHAnsi" w:cstheme="minorHAnsi"/>
          <w:bCs/>
          <w:sz w:val="22"/>
          <w:szCs w:val="22"/>
        </w:rPr>
        <w:t xml:space="preserve">Pregled sprejemnih košar ter </w:t>
      </w:r>
      <w:proofErr w:type="spellStart"/>
      <w:r w:rsidRPr="006F02E9">
        <w:rPr>
          <w:rFonts w:asciiTheme="minorHAnsi" w:hAnsiTheme="minorHAnsi" w:cstheme="minorHAnsi"/>
          <w:bCs/>
          <w:sz w:val="22"/>
          <w:szCs w:val="22"/>
        </w:rPr>
        <w:t>hrambenih</w:t>
      </w:r>
      <w:proofErr w:type="spellEnd"/>
      <w:r w:rsidRPr="006F02E9">
        <w:rPr>
          <w:rFonts w:asciiTheme="minorHAnsi" w:hAnsiTheme="minorHAnsi" w:cstheme="minorHAnsi"/>
          <w:bCs/>
          <w:sz w:val="22"/>
          <w:szCs w:val="22"/>
        </w:rPr>
        <w:t xml:space="preserve"> nosilcev (po potrebi fiksiranje košar);</w:t>
      </w:r>
    </w:p>
    <w:p w14:paraId="22979FE4" w14:textId="41EBD38B" w:rsidR="00FC0239" w:rsidRPr="006F02E9" w:rsidRDefault="00FC0239"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Pregled zračnega obvoda:</w:t>
      </w:r>
    </w:p>
    <w:p w14:paraId="3EA6C699" w14:textId="6BFB4212" w:rsidR="00FC0239" w:rsidRPr="006F02E9" w:rsidRDefault="00FC0239" w:rsidP="0043144F">
      <w:pPr>
        <w:pStyle w:val="Odstavekseznama"/>
        <w:numPr>
          <w:ilvl w:val="1"/>
          <w:numId w:val="15"/>
        </w:numPr>
        <w:rPr>
          <w:rFonts w:asciiTheme="minorHAnsi" w:hAnsiTheme="minorHAnsi" w:cstheme="minorHAnsi"/>
          <w:bCs/>
          <w:sz w:val="22"/>
          <w:szCs w:val="22"/>
        </w:rPr>
      </w:pPr>
      <w:r w:rsidRPr="006F02E9">
        <w:rPr>
          <w:rFonts w:asciiTheme="minorHAnsi" w:hAnsiTheme="minorHAnsi" w:cstheme="minorHAnsi"/>
          <w:bCs/>
          <w:sz w:val="22"/>
          <w:szCs w:val="22"/>
        </w:rPr>
        <w:t>Po potrebi zamenjava zračnih loput z novimi;</w:t>
      </w:r>
    </w:p>
    <w:p w14:paraId="4644B512" w14:textId="50866542" w:rsidR="00FC0239" w:rsidRPr="006F02E9" w:rsidRDefault="00FC0239"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Pregled puhala ter zračne kretnice;</w:t>
      </w:r>
    </w:p>
    <w:p w14:paraId="225EE4DD" w14:textId="082D4299" w:rsidR="00FC0239" w:rsidRPr="006F02E9" w:rsidRDefault="00FC0239"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Pregled krmilne enote puhala (frekvenčni pretvornik);</w:t>
      </w:r>
    </w:p>
    <w:p w14:paraId="0BE9173D" w14:textId="4F21909B" w:rsidR="00FC0239" w:rsidRPr="006F02E9" w:rsidRDefault="00FC0239"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Takojšnja odprava manjših napak:</w:t>
      </w:r>
    </w:p>
    <w:p w14:paraId="2ACA17BD" w14:textId="17EB1E5D" w:rsidR="00FC0239" w:rsidRPr="006F02E9" w:rsidRDefault="00FC0239" w:rsidP="0043144F">
      <w:pPr>
        <w:pStyle w:val="Odstavekseznama"/>
        <w:numPr>
          <w:ilvl w:val="1"/>
          <w:numId w:val="15"/>
        </w:numPr>
        <w:rPr>
          <w:rFonts w:asciiTheme="minorHAnsi" w:hAnsiTheme="minorHAnsi" w:cstheme="minorHAnsi"/>
          <w:bCs/>
          <w:sz w:val="22"/>
          <w:szCs w:val="22"/>
        </w:rPr>
      </w:pPr>
      <w:r w:rsidRPr="006F02E9">
        <w:rPr>
          <w:rFonts w:asciiTheme="minorHAnsi" w:hAnsiTheme="minorHAnsi" w:cstheme="minorHAnsi"/>
          <w:bCs/>
          <w:sz w:val="22"/>
          <w:szCs w:val="22"/>
        </w:rPr>
        <w:t>Zamenjava oslabljenih objemk, vezic;</w:t>
      </w:r>
    </w:p>
    <w:p w14:paraId="27F89287" w14:textId="5EFF7612" w:rsidR="00FC0239" w:rsidRPr="006F02E9" w:rsidRDefault="00FC0239"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Dezinfekcija cevovoda;</w:t>
      </w:r>
    </w:p>
    <w:p w14:paraId="7C207B8A" w14:textId="0532B38E" w:rsidR="00FC0239" w:rsidRPr="006F02E9" w:rsidRDefault="00FC0239" w:rsidP="00016C10">
      <w:pPr>
        <w:pStyle w:val="Odstavekseznama"/>
        <w:numPr>
          <w:ilvl w:val="0"/>
          <w:numId w:val="15"/>
        </w:numPr>
        <w:rPr>
          <w:rFonts w:asciiTheme="minorHAnsi" w:hAnsiTheme="minorHAnsi" w:cstheme="minorHAnsi"/>
          <w:bCs/>
          <w:sz w:val="22"/>
          <w:szCs w:val="22"/>
        </w:rPr>
      </w:pPr>
      <w:r w:rsidRPr="006F02E9">
        <w:rPr>
          <w:rFonts w:asciiTheme="minorHAnsi" w:hAnsiTheme="minorHAnsi" w:cstheme="minorHAnsi"/>
          <w:bCs/>
          <w:sz w:val="22"/>
          <w:szCs w:val="22"/>
        </w:rPr>
        <w:t>Priprava poročila o stanju komponent in naprav ter morebitnih popravilih.</w:t>
      </w:r>
    </w:p>
    <w:p w14:paraId="7CDB1997" w14:textId="77777777" w:rsidR="00B96C4D" w:rsidRPr="006F02E9" w:rsidRDefault="00B96C4D" w:rsidP="00EA528F">
      <w:pPr>
        <w:rPr>
          <w:rFonts w:asciiTheme="minorHAnsi" w:hAnsiTheme="minorHAnsi" w:cstheme="minorHAnsi"/>
          <w:bCs/>
          <w:sz w:val="22"/>
          <w:szCs w:val="22"/>
        </w:rPr>
      </w:pPr>
    </w:p>
    <w:p w14:paraId="7D8DCD30" w14:textId="77777777" w:rsidR="001C443E" w:rsidRPr="006F02E9" w:rsidRDefault="001C443E" w:rsidP="00EA528F">
      <w:pPr>
        <w:rPr>
          <w:rFonts w:asciiTheme="minorHAnsi" w:hAnsiTheme="minorHAnsi" w:cstheme="minorHAnsi"/>
          <w:bCs/>
          <w:sz w:val="22"/>
          <w:szCs w:val="22"/>
        </w:rPr>
      </w:pPr>
    </w:p>
    <w:p w14:paraId="337F8D24" w14:textId="266201D7" w:rsidR="001C443E" w:rsidRPr="006F02E9" w:rsidRDefault="001C443E" w:rsidP="001C443E">
      <w:pPr>
        <w:jc w:val="both"/>
        <w:rPr>
          <w:rFonts w:asciiTheme="minorHAnsi" w:hAnsiTheme="minorHAnsi" w:cstheme="minorHAnsi"/>
          <w:bCs/>
          <w:sz w:val="22"/>
          <w:szCs w:val="22"/>
        </w:rPr>
      </w:pPr>
      <w:r w:rsidRPr="006F02E9">
        <w:rPr>
          <w:rFonts w:asciiTheme="minorHAnsi" w:hAnsiTheme="minorHAnsi" w:cstheme="minorHAnsi"/>
          <w:sz w:val="22"/>
          <w:szCs w:val="22"/>
        </w:rPr>
        <w:t xml:space="preserve">V kolikor je za pripravo ponudbe letnega servisa potrebno, lahko naročnik po predhodnem dogovoru določi termin in izvede ogled sistema cevne pošte. Naročnik omogoča ponudniku ogled sistema cevne pošte, ki je predmet letnega servisa. Ogled se omogoči dne </w:t>
      </w:r>
      <w:r w:rsidR="008B1765" w:rsidRPr="008B1765">
        <w:rPr>
          <w:rFonts w:asciiTheme="minorHAnsi" w:hAnsiTheme="minorHAnsi" w:cstheme="minorHAnsi"/>
          <w:sz w:val="22"/>
          <w:szCs w:val="22"/>
        </w:rPr>
        <w:t>16</w:t>
      </w:r>
      <w:r w:rsidRPr="008B1765">
        <w:rPr>
          <w:rFonts w:asciiTheme="minorHAnsi" w:hAnsiTheme="minorHAnsi" w:cstheme="minorHAnsi"/>
          <w:sz w:val="22"/>
          <w:szCs w:val="22"/>
        </w:rPr>
        <w:t xml:space="preserve">. </w:t>
      </w:r>
      <w:r w:rsidR="000B5F59" w:rsidRPr="008B1765">
        <w:rPr>
          <w:rFonts w:asciiTheme="minorHAnsi" w:hAnsiTheme="minorHAnsi" w:cstheme="minorHAnsi"/>
          <w:sz w:val="22"/>
          <w:szCs w:val="22"/>
        </w:rPr>
        <w:t>1</w:t>
      </w:r>
      <w:r w:rsidRPr="008B1765">
        <w:rPr>
          <w:rFonts w:asciiTheme="minorHAnsi" w:hAnsiTheme="minorHAnsi" w:cstheme="minorHAnsi"/>
          <w:sz w:val="22"/>
          <w:szCs w:val="22"/>
        </w:rPr>
        <w:t>. 202</w:t>
      </w:r>
      <w:r w:rsidR="008B1765" w:rsidRPr="008B1765">
        <w:rPr>
          <w:rFonts w:asciiTheme="minorHAnsi" w:hAnsiTheme="minorHAnsi" w:cstheme="minorHAnsi"/>
          <w:sz w:val="22"/>
          <w:szCs w:val="22"/>
        </w:rPr>
        <w:t>6</w:t>
      </w:r>
      <w:r w:rsidRPr="006F02E9">
        <w:rPr>
          <w:rFonts w:asciiTheme="minorHAnsi" w:hAnsiTheme="minorHAnsi" w:cstheme="minorHAnsi"/>
          <w:sz w:val="22"/>
          <w:szCs w:val="22"/>
        </w:rPr>
        <w:t xml:space="preserve"> ob 8 uri._ Zbirno mesto za odhod na lokacijo objekta je Služba za nabavo nemedicinske opreme. Kontaktna oseba naročnika za ogled je </w:t>
      </w:r>
      <w:r w:rsidR="000B5F59" w:rsidRPr="006F02E9">
        <w:rPr>
          <w:rFonts w:asciiTheme="minorHAnsi" w:hAnsiTheme="minorHAnsi" w:cstheme="minorHAnsi"/>
          <w:sz w:val="22"/>
          <w:szCs w:val="22"/>
        </w:rPr>
        <w:t>Klavdija Trunkl</w:t>
      </w:r>
    </w:p>
    <w:p w14:paraId="299E994D" w14:textId="77777777" w:rsidR="001C443E" w:rsidRPr="006F02E9" w:rsidRDefault="001C443E" w:rsidP="00EA528F">
      <w:pPr>
        <w:rPr>
          <w:rFonts w:asciiTheme="minorHAnsi" w:hAnsiTheme="minorHAnsi" w:cstheme="minorHAnsi"/>
          <w:bCs/>
          <w:sz w:val="22"/>
          <w:szCs w:val="22"/>
        </w:rPr>
      </w:pPr>
    </w:p>
    <w:p w14:paraId="668B60B7" w14:textId="7913DBB8" w:rsidR="001C443E" w:rsidRPr="006F02E9" w:rsidRDefault="001C443E" w:rsidP="00631C67">
      <w:pPr>
        <w:jc w:val="both"/>
        <w:rPr>
          <w:rFonts w:asciiTheme="minorHAnsi" w:hAnsiTheme="minorHAnsi" w:cstheme="minorHAnsi"/>
          <w:bCs/>
          <w:sz w:val="22"/>
          <w:szCs w:val="22"/>
        </w:rPr>
      </w:pPr>
      <w:r w:rsidRPr="006F02E9">
        <w:rPr>
          <w:rFonts w:asciiTheme="minorHAnsi" w:hAnsiTheme="minorHAnsi" w:cstheme="minorHAnsi"/>
          <w:bCs/>
          <w:sz w:val="22"/>
          <w:szCs w:val="22"/>
        </w:rPr>
        <w:lastRenderedPageBreak/>
        <w:t xml:space="preserve">Izvajalec mora pred izvedbo začetka del podati naročniku okvirni načrt letnega servisa cevne pošte s časovnim obsegom. Termin izvedbe letnega servisa se uskladil z naročnikom in upoštevanjem zahtev glede njegovega procesa dela. Dela se lahko izvajajo med </w:t>
      </w:r>
      <w:r w:rsidR="009E6A6E" w:rsidRPr="006F02E9">
        <w:rPr>
          <w:rFonts w:asciiTheme="minorHAnsi" w:hAnsiTheme="minorHAnsi" w:cstheme="minorHAnsi"/>
          <w:bCs/>
          <w:sz w:val="22"/>
          <w:szCs w:val="22"/>
        </w:rPr>
        <w:t>7:00</w:t>
      </w:r>
      <w:r w:rsidRPr="006F02E9">
        <w:rPr>
          <w:rFonts w:asciiTheme="minorHAnsi" w:hAnsiTheme="minorHAnsi" w:cstheme="minorHAnsi"/>
          <w:bCs/>
          <w:sz w:val="22"/>
          <w:szCs w:val="22"/>
        </w:rPr>
        <w:t xml:space="preserve"> in </w:t>
      </w:r>
      <w:r w:rsidR="009E6A6E" w:rsidRPr="006F02E9">
        <w:rPr>
          <w:rFonts w:asciiTheme="minorHAnsi" w:hAnsiTheme="minorHAnsi" w:cstheme="minorHAnsi"/>
          <w:bCs/>
          <w:sz w:val="22"/>
          <w:szCs w:val="22"/>
        </w:rPr>
        <w:t>15:00</w:t>
      </w:r>
      <w:r w:rsidRPr="006F02E9">
        <w:rPr>
          <w:rFonts w:asciiTheme="minorHAnsi" w:hAnsiTheme="minorHAnsi" w:cstheme="minorHAnsi"/>
          <w:bCs/>
          <w:sz w:val="22"/>
          <w:szCs w:val="22"/>
        </w:rPr>
        <w:t xml:space="preserve"> vse dni v tednu. Terminski načrt se posreduje kontaktni osebi naročnika.</w:t>
      </w:r>
    </w:p>
    <w:p w14:paraId="2AFFE881" w14:textId="77777777" w:rsidR="0043144F" w:rsidRPr="006F02E9" w:rsidRDefault="0043144F" w:rsidP="00631C67">
      <w:pPr>
        <w:jc w:val="both"/>
        <w:rPr>
          <w:rFonts w:asciiTheme="minorHAnsi" w:hAnsiTheme="minorHAnsi" w:cstheme="minorHAnsi"/>
          <w:bCs/>
          <w:sz w:val="22"/>
          <w:szCs w:val="22"/>
        </w:rPr>
      </w:pPr>
    </w:p>
    <w:p w14:paraId="036F0542" w14:textId="155D445C" w:rsidR="0043144F" w:rsidRPr="006F02E9" w:rsidRDefault="0043144F" w:rsidP="00631C67">
      <w:pPr>
        <w:jc w:val="both"/>
        <w:rPr>
          <w:rFonts w:asciiTheme="minorHAnsi" w:hAnsiTheme="minorHAnsi" w:cstheme="minorHAnsi"/>
          <w:sz w:val="22"/>
          <w:szCs w:val="22"/>
        </w:rPr>
      </w:pPr>
      <w:r w:rsidRPr="006F02E9">
        <w:rPr>
          <w:rFonts w:asciiTheme="minorHAnsi" w:hAnsiTheme="minorHAnsi" w:cstheme="minorHAnsi"/>
          <w:sz w:val="22"/>
          <w:szCs w:val="22"/>
        </w:rPr>
        <w:t>Izvajalec mora predložiti terminski načrt za izvedbo del v roku najkasneje 7 dni od prejema pisnega naročila s strani naročnika. Pri pripravi terminskega načrta naj se upošteva, da je maksimalni dopustni rok za izvedbo del 5 delovnih dni.</w:t>
      </w:r>
    </w:p>
    <w:p w14:paraId="511CAF51" w14:textId="77777777" w:rsidR="001C443E" w:rsidRPr="006F02E9" w:rsidRDefault="001C443E" w:rsidP="00EA528F">
      <w:pPr>
        <w:rPr>
          <w:rFonts w:asciiTheme="minorHAnsi" w:hAnsiTheme="minorHAnsi" w:cstheme="minorHAnsi"/>
          <w:bCs/>
          <w:sz w:val="22"/>
          <w:szCs w:val="22"/>
        </w:rPr>
      </w:pPr>
    </w:p>
    <w:p w14:paraId="16A287F8" w14:textId="23C3DEB6" w:rsidR="00631C67" w:rsidRPr="006F02E9" w:rsidRDefault="00631C67" w:rsidP="00631C67">
      <w:pPr>
        <w:jc w:val="both"/>
        <w:rPr>
          <w:rFonts w:asciiTheme="minorHAnsi" w:hAnsiTheme="minorHAnsi" w:cstheme="minorHAnsi"/>
          <w:bCs/>
          <w:sz w:val="22"/>
          <w:szCs w:val="22"/>
        </w:rPr>
      </w:pPr>
      <w:r w:rsidRPr="006F02E9">
        <w:rPr>
          <w:rFonts w:asciiTheme="minorHAnsi" w:hAnsiTheme="minorHAnsi" w:cstheme="minorHAnsi"/>
          <w:bCs/>
          <w:sz w:val="22"/>
          <w:szCs w:val="22"/>
        </w:rPr>
        <w:t xml:space="preserve">Delovno okolje mora po izvedbi letnega servisa ostati čisto. Izvajalec je dolžan odstraniti vso odpadno embalažo na lastne stroške in izvesti prvo grobo čiščenje. Naročnik nima nobenih stroškov odvoza, uničenja ali drugih stroškov. Čiščenje ter odstranitev je potrebno izvesti po </w:t>
      </w:r>
    </w:p>
    <w:p w14:paraId="13691210" w14:textId="744700B2" w:rsidR="001C443E" w:rsidRPr="006F02E9" w:rsidRDefault="00631C67" w:rsidP="00631C67">
      <w:pPr>
        <w:jc w:val="both"/>
        <w:rPr>
          <w:rFonts w:asciiTheme="minorHAnsi" w:hAnsiTheme="minorHAnsi" w:cstheme="minorHAnsi"/>
          <w:bCs/>
          <w:sz w:val="22"/>
          <w:szCs w:val="22"/>
        </w:rPr>
      </w:pPr>
      <w:r w:rsidRPr="006F02E9">
        <w:rPr>
          <w:rFonts w:asciiTheme="minorHAnsi" w:hAnsiTheme="minorHAnsi" w:cstheme="minorHAnsi"/>
          <w:bCs/>
          <w:sz w:val="22"/>
          <w:szCs w:val="22"/>
        </w:rPr>
        <w:t>vsakokratnem zaključku del.</w:t>
      </w:r>
    </w:p>
    <w:p w14:paraId="5221A6EE" w14:textId="7565FF64" w:rsidR="005C7594" w:rsidRPr="006F02E9" w:rsidRDefault="005C7594" w:rsidP="00631C67">
      <w:pPr>
        <w:jc w:val="both"/>
        <w:rPr>
          <w:rFonts w:asciiTheme="minorHAnsi" w:hAnsiTheme="minorHAnsi" w:cstheme="minorHAnsi"/>
          <w:sz w:val="22"/>
          <w:szCs w:val="22"/>
        </w:rPr>
      </w:pPr>
    </w:p>
    <w:p w14:paraId="30A25D39" w14:textId="77777777" w:rsidR="005C7594" w:rsidRPr="006F02E9" w:rsidRDefault="005C7594" w:rsidP="00631C67">
      <w:pPr>
        <w:jc w:val="both"/>
        <w:rPr>
          <w:rFonts w:asciiTheme="minorHAnsi" w:hAnsiTheme="minorHAnsi" w:cstheme="minorHAnsi"/>
          <w:sz w:val="22"/>
          <w:szCs w:val="22"/>
        </w:rPr>
      </w:pPr>
    </w:p>
    <w:p w14:paraId="38DAF8ED" w14:textId="77777777" w:rsidR="001C443E" w:rsidRPr="006F02E9" w:rsidRDefault="001C443E" w:rsidP="00EA528F">
      <w:pPr>
        <w:rPr>
          <w:rFonts w:asciiTheme="minorHAnsi" w:hAnsiTheme="minorHAnsi" w:cstheme="minorHAnsi"/>
          <w:bCs/>
          <w:sz w:val="22"/>
          <w:szCs w:val="22"/>
        </w:rPr>
      </w:pPr>
    </w:p>
    <w:p w14:paraId="2A56D5A0" w14:textId="77777777" w:rsidR="009662E7" w:rsidRPr="006F02E9" w:rsidRDefault="009662E7" w:rsidP="00EA528F">
      <w:pPr>
        <w:rPr>
          <w:rFonts w:asciiTheme="minorHAnsi" w:hAnsiTheme="minorHAnsi" w:cstheme="minorHAnsi"/>
          <w:bCs/>
          <w:sz w:val="22"/>
          <w:szCs w:val="22"/>
        </w:rPr>
      </w:pPr>
    </w:p>
    <w:p w14:paraId="609E0498" w14:textId="46D6E9CA" w:rsidR="007140A9" w:rsidRPr="006F02E9" w:rsidRDefault="007140A9" w:rsidP="009E6A6E">
      <w:pPr>
        <w:pStyle w:val="Odstavekseznama"/>
        <w:numPr>
          <w:ilvl w:val="0"/>
          <w:numId w:val="16"/>
        </w:numPr>
        <w:rPr>
          <w:rFonts w:asciiTheme="minorHAnsi" w:hAnsiTheme="minorHAnsi" w:cstheme="minorHAnsi"/>
          <w:bCs/>
          <w:sz w:val="22"/>
          <w:szCs w:val="22"/>
        </w:rPr>
      </w:pPr>
      <w:r w:rsidRPr="006F02E9">
        <w:rPr>
          <w:rFonts w:asciiTheme="minorHAnsi" w:hAnsiTheme="minorHAnsi" w:cstheme="minorHAnsi"/>
          <w:bCs/>
          <w:sz w:val="22"/>
          <w:szCs w:val="22"/>
        </w:rPr>
        <w:t>KURATIVNO VZDRŽEVANJE</w:t>
      </w:r>
      <w:r w:rsidR="001C443E" w:rsidRPr="006F02E9">
        <w:rPr>
          <w:rFonts w:asciiTheme="minorHAnsi" w:hAnsiTheme="minorHAnsi" w:cstheme="minorHAnsi"/>
          <w:bCs/>
          <w:sz w:val="22"/>
          <w:szCs w:val="22"/>
        </w:rPr>
        <w:t xml:space="preserve"> CEVNE POŠTE V LETU 202</w:t>
      </w:r>
      <w:r w:rsidR="005D5920">
        <w:rPr>
          <w:rFonts w:asciiTheme="minorHAnsi" w:hAnsiTheme="minorHAnsi" w:cstheme="minorHAnsi"/>
          <w:bCs/>
          <w:sz w:val="22"/>
          <w:szCs w:val="22"/>
        </w:rPr>
        <w:t>6</w:t>
      </w:r>
    </w:p>
    <w:p w14:paraId="63905382" w14:textId="77777777" w:rsidR="00B10B4D" w:rsidRPr="006F02E9" w:rsidRDefault="00B10B4D" w:rsidP="00EA528F">
      <w:pPr>
        <w:rPr>
          <w:rFonts w:asciiTheme="minorHAnsi" w:hAnsiTheme="minorHAnsi" w:cstheme="minorHAnsi"/>
          <w:bCs/>
          <w:sz w:val="22"/>
          <w:szCs w:val="22"/>
        </w:rPr>
      </w:pPr>
    </w:p>
    <w:p w14:paraId="6ADB2361" w14:textId="77777777" w:rsidR="00A3758E" w:rsidRPr="006F02E9" w:rsidRDefault="00A3758E" w:rsidP="00EA528F">
      <w:pPr>
        <w:rPr>
          <w:rFonts w:asciiTheme="minorHAnsi" w:hAnsiTheme="minorHAnsi" w:cstheme="minorHAnsi"/>
          <w:bCs/>
          <w:sz w:val="22"/>
          <w:szCs w:val="22"/>
        </w:rPr>
      </w:pPr>
    </w:p>
    <w:p w14:paraId="3F990C31" w14:textId="77777777" w:rsidR="007140A9" w:rsidRPr="006F02E9" w:rsidRDefault="007140A9" w:rsidP="007140A9">
      <w:pPr>
        <w:jc w:val="both"/>
        <w:rPr>
          <w:rFonts w:asciiTheme="minorHAnsi" w:hAnsiTheme="minorHAnsi" w:cstheme="minorHAnsi"/>
          <w:bCs/>
          <w:sz w:val="22"/>
          <w:szCs w:val="22"/>
        </w:rPr>
      </w:pPr>
      <w:r w:rsidRPr="006F02E9">
        <w:rPr>
          <w:rFonts w:asciiTheme="minorHAnsi" w:hAnsiTheme="minorHAnsi" w:cstheme="minorHAnsi"/>
          <w:bCs/>
          <w:sz w:val="22"/>
          <w:szCs w:val="22"/>
        </w:rPr>
        <w:t>Izvajanje kurativnih vzdrževalnih del ugotovljenih ob okvari cevne pošte se obračunavajo po dejansko opravljenih urah ter dejansko vgrajenem materialu.</w:t>
      </w:r>
      <w:r w:rsidRPr="006F02E9">
        <w:rPr>
          <w:rFonts w:asciiTheme="minorHAnsi" w:hAnsiTheme="minorHAnsi" w:cstheme="minorHAnsi"/>
          <w:sz w:val="22"/>
          <w:szCs w:val="22"/>
        </w:rPr>
        <w:t xml:space="preserve"> </w:t>
      </w:r>
      <w:r w:rsidRPr="006F02E9">
        <w:rPr>
          <w:rFonts w:asciiTheme="minorHAnsi" w:hAnsiTheme="minorHAnsi" w:cstheme="minorHAnsi"/>
          <w:bCs/>
          <w:sz w:val="22"/>
          <w:szCs w:val="22"/>
        </w:rPr>
        <w:t xml:space="preserve">Kurativno vzdrževalna dela zajemajo odpravo napak in okvar na osnovi poziva predstavnika naročnika in se praviloma izvajajo v rednem delovnem času (delovniki od 7.00 do 15.00 ure). </w:t>
      </w:r>
    </w:p>
    <w:p w14:paraId="18627B18" w14:textId="0FEAA0AC" w:rsidR="007140A9" w:rsidRPr="006F02E9" w:rsidRDefault="007140A9" w:rsidP="007140A9">
      <w:pPr>
        <w:jc w:val="both"/>
        <w:rPr>
          <w:rFonts w:asciiTheme="minorHAnsi" w:hAnsiTheme="minorHAnsi" w:cstheme="minorHAnsi"/>
          <w:bCs/>
          <w:sz w:val="22"/>
          <w:szCs w:val="22"/>
        </w:rPr>
      </w:pPr>
      <w:r w:rsidRPr="006F02E9">
        <w:rPr>
          <w:rFonts w:asciiTheme="minorHAnsi" w:hAnsiTheme="minorHAnsi" w:cstheme="minorHAnsi"/>
          <w:bCs/>
          <w:sz w:val="22"/>
          <w:szCs w:val="22"/>
        </w:rPr>
        <w:t xml:space="preserve">Servisna dela se obračunavajo na osnovi dejansko opravljenih ur in po dejansko porabljenem materialu, po veljavnem ceniku. Vrednost urne postavke je pogodbeno določena. Število opravljenih ur in vrsto del potrdi predstavnik naročnika. </w:t>
      </w:r>
      <w:r w:rsidR="00631C67" w:rsidRPr="006F02E9">
        <w:rPr>
          <w:rFonts w:asciiTheme="minorHAnsi" w:hAnsiTheme="minorHAnsi" w:cstheme="minorHAnsi"/>
          <w:bCs/>
          <w:sz w:val="22"/>
          <w:szCs w:val="22"/>
        </w:rPr>
        <w:t>Naročnik bo storitve naročal sukcesivno v letu 202</w:t>
      </w:r>
      <w:r w:rsidR="005D5920">
        <w:rPr>
          <w:rFonts w:asciiTheme="minorHAnsi" w:hAnsiTheme="minorHAnsi" w:cstheme="minorHAnsi"/>
          <w:bCs/>
          <w:sz w:val="22"/>
          <w:szCs w:val="22"/>
        </w:rPr>
        <w:t>6</w:t>
      </w:r>
      <w:r w:rsidR="00631C67" w:rsidRPr="006F02E9">
        <w:rPr>
          <w:rFonts w:asciiTheme="minorHAnsi" w:hAnsiTheme="minorHAnsi" w:cstheme="minorHAnsi"/>
          <w:bCs/>
          <w:sz w:val="22"/>
          <w:szCs w:val="22"/>
        </w:rPr>
        <w:t xml:space="preserve"> na osnovi dejanskih potreb. Ponujene cene so veljavne 1 leto.</w:t>
      </w:r>
    </w:p>
    <w:p w14:paraId="35760574" w14:textId="77777777" w:rsidR="007140A9" w:rsidRPr="006F02E9" w:rsidRDefault="007140A9" w:rsidP="00EA528F">
      <w:pPr>
        <w:rPr>
          <w:rFonts w:asciiTheme="minorHAnsi" w:hAnsiTheme="minorHAnsi" w:cstheme="minorHAnsi"/>
          <w:bCs/>
          <w:sz w:val="22"/>
          <w:szCs w:val="22"/>
        </w:rPr>
      </w:pPr>
    </w:p>
    <w:p w14:paraId="728F0051" w14:textId="77777777" w:rsidR="005F332C" w:rsidRPr="006F02E9" w:rsidRDefault="005F332C" w:rsidP="005F332C">
      <w:pPr>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Obvezne priloge:</w:t>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r w:rsidRPr="006F02E9">
        <w:rPr>
          <w:rFonts w:asciiTheme="minorHAnsi" w:eastAsia="Calibri" w:hAnsiTheme="minorHAnsi" w:cstheme="minorHAnsi"/>
          <w:b/>
          <w:bCs/>
          <w:sz w:val="22"/>
          <w:szCs w:val="22"/>
        </w:rPr>
        <w:tab/>
      </w:r>
    </w:p>
    <w:p w14:paraId="730C23B3" w14:textId="021299C0" w:rsidR="005F332C" w:rsidRPr="006F02E9" w:rsidRDefault="005F332C" w:rsidP="005F332C">
      <w:pPr>
        <w:pStyle w:val="Odstavekseznama"/>
        <w:numPr>
          <w:ilvl w:val="0"/>
          <w:numId w:val="20"/>
        </w:numPr>
        <w:jc w:val="both"/>
        <w:rPr>
          <w:rFonts w:asciiTheme="minorHAnsi" w:eastAsia="Calibri" w:hAnsiTheme="minorHAnsi" w:cstheme="minorHAnsi"/>
          <w:sz w:val="22"/>
          <w:szCs w:val="22"/>
        </w:rPr>
      </w:pPr>
      <w:r w:rsidRPr="006F02E9">
        <w:rPr>
          <w:rFonts w:asciiTheme="minorHAnsi" w:eastAsia="Calibri" w:hAnsiTheme="minorHAnsi" w:cstheme="minorHAnsi"/>
          <w:sz w:val="22"/>
          <w:szCs w:val="22"/>
        </w:rPr>
        <w:t>V letu 202</w:t>
      </w:r>
      <w:r w:rsidR="005D5920">
        <w:rPr>
          <w:rFonts w:asciiTheme="minorHAnsi" w:eastAsia="Calibri" w:hAnsiTheme="minorHAnsi" w:cstheme="minorHAnsi"/>
          <w:sz w:val="22"/>
          <w:szCs w:val="22"/>
        </w:rPr>
        <w:t>6</w:t>
      </w:r>
      <w:r w:rsidRPr="006F02E9">
        <w:rPr>
          <w:rFonts w:asciiTheme="minorHAnsi" w:eastAsia="Calibri" w:hAnsiTheme="minorHAnsi" w:cstheme="minorHAnsi"/>
          <w:sz w:val="22"/>
          <w:szCs w:val="22"/>
        </w:rPr>
        <w:t xml:space="preserve"> veljavna pisna pooblastila proizvajalcev,  s katerim pooblaščajo zgoraj navedeni servis za servisiranje opreme in dobavo rezervnih delov.</w:t>
      </w:r>
      <w:r w:rsidRPr="006F02E9">
        <w:rPr>
          <w:rFonts w:asciiTheme="minorHAnsi" w:eastAsia="Calibri" w:hAnsiTheme="minorHAnsi" w:cstheme="minorHAnsi"/>
          <w:sz w:val="22"/>
          <w:szCs w:val="22"/>
        </w:rPr>
        <w:tab/>
      </w:r>
    </w:p>
    <w:p w14:paraId="24B84300" w14:textId="0208E742" w:rsidR="005F332C" w:rsidRPr="006F02E9" w:rsidRDefault="005F332C" w:rsidP="00EA528F">
      <w:pPr>
        <w:pStyle w:val="Odstavekseznama"/>
        <w:numPr>
          <w:ilvl w:val="0"/>
          <w:numId w:val="20"/>
        </w:numPr>
        <w:jc w:val="both"/>
        <w:rPr>
          <w:rFonts w:asciiTheme="minorHAnsi" w:eastAsia="Calibri" w:hAnsiTheme="minorHAnsi" w:cstheme="minorHAnsi"/>
          <w:sz w:val="22"/>
          <w:szCs w:val="22"/>
        </w:rPr>
      </w:pPr>
      <w:r w:rsidRPr="006F02E9">
        <w:rPr>
          <w:rFonts w:asciiTheme="minorHAnsi" w:eastAsia="Calibri" w:hAnsiTheme="minorHAnsi" w:cstheme="minorHAnsi"/>
          <w:sz w:val="22"/>
          <w:szCs w:val="22"/>
        </w:rPr>
        <w:t>Cenik najbolj pogosto uporabljenega materiala in rezervnih delov pri kurativnem vzdrževanju</w:t>
      </w:r>
      <w:r w:rsidRPr="006F02E9">
        <w:rPr>
          <w:rFonts w:asciiTheme="minorHAnsi" w:eastAsia="Calibri" w:hAnsiTheme="minorHAnsi" w:cstheme="minorHAnsi"/>
          <w:sz w:val="22"/>
          <w:szCs w:val="22"/>
        </w:rPr>
        <w:tab/>
      </w:r>
      <w:r w:rsidRPr="006F02E9">
        <w:rPr>
          <w:rFonts w:asciiTheme="minorHAnsi" w:eastAsia="Calibri" w:hAnsiTheme="minorHAnsi" w:cstheme="minorHAnsi"/>
          <w:sz w:val="22"/>
          <w:szCs w:val="22"/>
        </w:rPr>
        <w:tab/>
      </w:r>
      <w:r w:rsidRPr="006F02E9">
        <w:rPr>
          <w:rFonts w:asciiTheme="minorHAnsi" w:eastAsia="Calibri" w:hAnsiTheme="minorHAnsi" w:cstheme="minorHAnsi"/>
          <w:sz w:val="22"/>
          <w:szCs w:val="22"/>
        </w:rPr>
        <w:tab/>
      </w:r>
      <w:r w:rsidRPr="006F02E9">
        <w:rPr>
          <w:rFonts w:asciiTheme="minorHAnsi" w:eastAsia="Calibri" w:hAnsiTheme="minorHAnsi" w:cstheme="minorHAnsi"/>
          <w:sz w:val="22"/>
          <w:szCs w:val="22"/>
        </w:rPr>
        <w:tab/>
      </w:r>
      <w:r w:rsidRPr="006F02E9">
        <w:rPr>
          <w:rFonts w:asciiTheme="minorHAnsi" w:eastAsia="Calibri" w:hAnsiTheme="minorHAnsi" w:cstheme="minorHAnsi"/>
          <w:sz w:val="22"/>
          <w:szCs w:val="22"/>
        </w:rPr>
        <w:tab/>
      </w:r>
    </w:p>
    <w:p w14:paraId="3E544377" w14:textId="77777777" w:rsidR="005F332C" w:rsidRPr="006F02E9" w:rsidRDefault="005F332C" w:rsidP="00EA528F">
      <w:pPr>
        <w:rPr>
          <w:rFonts w:asciiTheme="minorHAnsi" w:hAnsiTheme="minorHAnsi" w:cstheme="minorHAnsi"/>
          <w:bCs/>
          <w:sz w:val="22"/>
          <w:szCs w:val="22"/>
        </w:rPr>
      </w:pPr>
    </w:p>
    <w:p w14:paraId="243F3293" w14:textId="77777777" w:rsidR="005F332C" w:rsidRPr="006F02E9" w:rsidRDefault="005F332C" w:rsidP="00EA528F">
      <w:pPr>
        <w:rPr>
          <w:rFonts w:asciiTheme="minorHAnsi" w:hAnsiTheme="minorHAnsi" w:cstheme="minorHAnsi"/>
          <w:bCs/>
          <w:sz w:val="22"/>
          <w:szCs w:val="22"/>
        </w:rPr>
      </w:pPr>
    </w:p>
    <w:p w14:paraId="18902996" w14:textId="77777777" w:rsidR="005F332C" w:rsidRPr="006F02E9" w:rsidRDefault="005F332C" w:rsidP="005F332C">
      <w:pPr>
        <w:rPr>
          <w:rFonts w:asciiTheme="minorHAnsi" w:hAnsiTheme="minorHAnsi" w:cstheme="minorHAnsi"/>
          <w:b/>
          <w:sz w:val="22"/>
          <w:szCs w:val="22"/>
        </w:rPr>
      </w:pPr>
      <w:r w:rsidRPr="006F02E9">
        <w:rPr>
          <w:rFonts w:asciiTheme="minorHAnsi" w:hAnsiTheme="minorHAnsi" w:cstheme="minorHAnsi"/>
          <w:b/>
          <w:sz w:val="22"/>
          <w:szCs w:val="22"/>
        </w:rPr>
        <w:t>Splošne zahteve:</w:t>
      </w:r>
    </w:p>
    <w:p w14:paraId="6D982FF6" w14:textId="77777777" w:rsidR="005F332C" w:rsidRPr="006F02E9" w:rsidRDefault="005F332C" w:rsidP="005F332C">
      <w:pPr>
        <w:numPr>
          <w:ilvl w:val="0"/>
          <w:numId w:val="17"/>
        </w:numPr>
        <w:suppressAutoHyphens/>
        <w:autoSpaceDN w:val="0"/>
        <w:jc w:val="both"/>
        <w:rPr>
          <w:rFonts w:asciiTheme="minorHAnsi" w:eastAsia="Calibri" w:hAnsiTheme="minorHAnsi" w:cstheme="minorHAnsi"/>
          <w:sz w:val="22"/>
          <w:szCs w:val="22"/>
          <w:lang w:eastAsia="zh-CN"/>
        </w:rPr>
      </w:pPr>
      <w:r w:rsidRPr="006F02E9">
        <w:rPr>
          <w:rFonts w:asciiTheme="minorHAnsi" w:eastAsia="Calibri" w:hAnsiTheme="minorHAnsi" w:cstheme="minorHAnsi"/>
          <w:sz w:val="22"/>
          <w:szCs w:val="22"/>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274F3B8" w14:textId="77777777" w:rsidR="005F332C" w:rsidRPr="006F02E9" w:rsidRDefault="005F332C" w:rsidP="005F332C">
      <w:pPr>
        <w:numPr>
          <w:ilvl w:val="0"/>
          <w:numId w:val="17"/>
        </w:numPr>
        <w:suppressAutoHyphens/>
        <w:autoSpaceDN w:val="0"/>
        <w:jc w:val="both"/>
        <w:rPr>
          <w:rFonts w:asciiTheme="minorHAnsi" w:hAnsiTheme="minorHAnsi" w:cstheme="minorHAnsi"/>
          <w:sz w:val="22"/>
          <w:szCs w:val="22"/>
        </w:rPr>
      </w:pPr>
      <w:r w:rsidRPr="006F02E9">
        <w:rPr>
          <w:rFonts w:asciiTheme="minorHAnsi" w:hAnsiTheme="minorHAnsi" w:cstheme="minorHAnsi"/>
          <w:sz w:val="22"/>
          <w:szCs w:val="22"/>
        </w:rPr>
        <w:t>Cena mora vsebovati vse stroške, popuste, rabate, dostavo, montažo in davek na dodano vrednost.</w:t>
      </w:r>
      <w:r w:rsidRPr="006F02E9">
        <w:rPr>
          <w:rFonts w:asciiTheme="minorHAnsi" w:hAnsiTheme="minorHAnsi" w:cstheme="minorHAnsi"/>
          <w:bCs/>
          <w:sz w:val="22"/>
          <w:szCs w:val="22"/>
          <w:lang w:eastAsia="zh-CN"/>
        </w:rPr>
        <w:t xml:space="preserve"> </w:t>
      </w:r>
    </w:p>
    <w:p w14:paraId="5BB69D5A" w14:textId="77777777" w:rsidR="005F332C" w:rsidRPr="006F02E9" w:rsidRDefault="005F332C" w:rsidP="005F332C">
      <w:pPr>
        <w:numPr>
          <w:ilvl w:val="0"/>
          <w:numId w:val="17"/>
        </w:numPr>
        <w:suppressAutoHyphens/>
        <w:autoSpaceDN w:val="0"/>
        <w:jc w:val="both"/>
        <w:rPr>
          <w:rFonts w:asciiTheme="minorHAnsi" w:hAnsiTheme="minorHAnsi" w:cstheme="minorHAnsi"/>
          <w:b/>
          <w:sz w:val="22"/>
          <w:szCs w:val="22"/>
        </w:rPr>
      </w:pPr>
      <w:r w:rsidRPr="006F02E9">
        <w:rPr>
          <w:rFonts w:asciiTheme="minorHAnsi" w:hAnsiTheme="minorHAnsi" w:cstheme="minorHAnsi"/>
          <w:b/>
          <w:sz w:val="22"/>
          <w:szCs w:val="22"/>
          <w:lang w:eastAsia="zh-CN"/>
        </w:rPr>
        <w:t>Navedene vrednosti vključujejo</w:t>
      </w:r>
      <w:r w:rsidRPr="006F02E9">
        <w:rPr>
          <w:rFonts w:asciiTheme="minorHAnsi" w:hAnsiTheme="minorHAnsi" w:cstheme="minorHAnsi"/>
          <w:b/>
          <w:sz w:val="22"/>
          <w:szCs w:val="22"/>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7BF78CB" w14:textId="21DF5D26" w:rsidR="005F332C" w:rsidRPr="006F02E9" w:rsidRDefault="005F332C" w:rsidP="005F332C">
      <w:pPr>
        <w:pStyle w:val="Odstavekseznama"/>
        <w:numPr>
          <w:ilvl w:val="0"/>
          <w:numId w:val="17"/>
        </w:numPr>
        <w:contextualSpacing w:val="0"/>
        <w:rPr>
          <w:rFonts w:asciiTheme="minorHAnsi" w:hAnsiTheme="minorHAnsi" w:cstheme="minorHAnsi"/>
          <w:sz w:val="22"/>
          <w:szCs w:val="22"/>
        </w:rPr>
      </w:pPr>
      <w:r w:rsidRPr="006F02E9">
        <w:rPr>
          <w:rFonts w:asciiTheme="minorHAnsi" w:hAnsiTheme="minorHAnsi" w:cstheme="minorHAnsi"/>
          <w:sz w:val="22"/>
          <w:szCs w:val="22"/>
        </w:rPr>
        <w:t>Preventivno vzdrževanje bo izvedeno ob delavnikih (od ponedeljka do petka) med 7.00 in 15.00 uro po predhodni uskladitvi termina s kontaktno osebo naročnika Franci Bračko.</w:t>
      </w:r>
    </w:p>
    <w:p w14:paraId="5789A7DC" w14:textId="77777777" w:rsidR="005F332C" w:rsidRPr="006F02E9" w:rsidRDefault="005F332C" w:rsidP="005F332C">
      <w:pPr>
        <w:pStyle w:val="Odstavekseznama"/>
        <w:numPr>
          <w:ilvl w:val="0"/>
          <w:numId w:val="17"/>
        </w:numPr>
        <w:autoSpaceDE w:val="0"/>
        <w:autoSpaceDN w:val="0"/>
        <w:contextualSpacing w:val="0"/>
        <w:jc w:val="both"/>
        <w:rPr>
          <w:rFonts w:asciiTheme="minorHAnsi" w:hAnsiTheme="minorHAnsi" w:cstheme="minorHAnsi"/>
          <w:sz w:val="22"/>
          <w:szCs w:val="22"/>
        </w:rPr>
      </w:pPr>
      <w:r w:rsidRPr="006F02E9">
        <w:rPr>
          <w:rFonts w:asciiTheme="minorHAnsi" w:hAnsiTheme="minorHAnsi" w:cstheme="minorHAnsi"/>
          <w:sz w:val="22"/>
          <w:szCs w:val="22"/>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6F991E4"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eastAsia="Calibri" w:hAnsiTheme="minorHAnsi" w:cstheme="minorHAnsi"/>
          <w:sz w:val="22"/>
          <w:szCs w:val="22"/>
        </w:rPr>
        <w:lastRenderedPageBreak/>
        <w:t>Naročnik se zavezuje naročeno ter dobavljeno blago plačati v roku, kot ga določa veljavna zakonodaja</w:t>
      </w:r>
      <w:r w:rsidRPr="006F02E9">
        <w:rPr>
          <w:rFonts w:asciiTheme="minorHAnsi" w:eastAsia="Calibri" w:hAnsiTheme="minorHAnsi" w:cstheme="minorHAnsi"/>
          <w:bCs/>
          <w:sz w:val="22"/>
          <w:szCs w:val="22"/>
        </w:rPr>
        <w:t xml:space="preserve">. </w:t>
      </w:r>
    </w:p>
    <w:p w14:paraId="3F5EB20B"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hAnsiTheme="minorHAnsi" w:cstheme="minorHAnsi"/>
          <w:bCs/>
          <w:sz w:val="22"/>
          <w:szCs w:val="22"/>
        </w:rPr>
        <w:t>Merilo izbora: najnižja vrednost ponudbe v EUR z DDV ob izpolnjevanju tehničnih zahtev naročnika.</w:t>
      </w:r>
    </w:p>
    <w:p w14:paraId="2EE11E26" w14:textId="77777777" w:rsidR="005F332C" w:rsidRPr="006F02E9" w:rsidRDefault="005F332C" w:rsidP="005F332C">
      <w:pPr>
        <w:numPr>
          <w:ilvl w:val="0"/>
          <w:numId w:val="18"/>
        </w:numPr>
        <w:suppressAutoHyphens/>
        <w:autoSpaceDN w:val="0"/>
        <w:jc w:val="both"/>
        <w:rPr>
          <w:rFonts w:asciiTheme="minorHAnsi" w:hAnsiTheme="minorHAnsi" w:cstheme="minorHAnsi"/>
          <w:sz w:val="22"/>
          <w:szCs w:val="22"/>
        </w:rPr>
      </w:pPr>
      <w:r w:rsidRPr="006F02E9">
        <w:rPr>
          <w:rFonts w:asciiTheme="minorHAnsi" w:eastAsia="Calibri" w:hAnsiTheme="minorHAnsi" w:cstheme="minorHAnsi"/>
          <w:sz w:val="22"/>
          <w:szCs w:val="22"/>
        </w:rPr>
        <w:t>Naročnik bo ponudnike, ki so oddali ponudbo skladno z določilom drugega odstavka 21. člena ZJN-3 pisno obvestil najkasneje v roku 30 dni od oddaje evidenčnega naročila</w:t>
      </w:r>
    </w:p>
    <w:p w14:paraId="0D4E5C98" w14:textId="77777777" w:rsidR="005F332C" w:rsidRPr="006F02E9" w:rsidRDefault="005F332C" w:rsidP="005F332C">
      <w:pPr>
        <w:ind w:left="360"/>
        <w:jc w:val="both"/>
        <w:rPr>
          <w:rFonts w:asciiTheme="minorHAnsi" w:hAnsiTheme="minorHAnsi" w:cstheme="minorHAnsi"/>
          <w:sz w:val="22"/>
          <w:szCs w:val="22"/>
        </w:rPr>
      </w:pPr>
    </w:p>
    <w:p w14:paraId="1242DCF5" w14:textId="77777777" w:rsidR="005F332C" w:rsidRPr="006F02E9" w:rsidRDefault="005F332C" w:rsidP="005F332C">
      <w:pPr>
        <w:jc w:val="both"/>
        <w:rPr>
          <w:rFonts w:asciiTheme="minorHAnsi" w:hAnsiTheme="minorHAnsi" w:cstheme="minorHAnsi"/>
          <w:sz w:val="22"/>
          <w:szCs w:val="22"/>
        </w:rPr>
      </w:pPr>
      <w:r w:rsidRPr="006F02E9">
        <w:rPr>
          <w:rFonts w:asciiTheme="minorHAnsi" w:hAnsiTheme="minorHAnsi" w:cstheme="minorHAnsi"/>
          <w:b/>
          <w:bCs/>
          <w:sz w:val="22"/>
          <w:szCs w:val="22"/>
        </w:rPr>
        <w:t xml:space="preserve">4. </w:t>
      </w:r>
      <w:r w:rsidRPr="006F02E9">
        <w:rPr>
          <w:rFonts w:asciiTheme="minorHAnsi" w:eastAsia="Calibri" w:hAnsiTheme="minorHAnsi" w:cstheme="minorHAnsi"/>
          <w:b/>
          <w:bCs/>
          <w:sz w:val="22"/>
          <w:szCs w:val="22"/>
        </w:rPr>
        <w:t>Izvajalec je naročniku po preventivnem in kurativnem vzdrževalnem posegu na opremi dolžan podati poročilo v obliki delovnega naloga z natančnim opisom izvedenih storitev in o eventualni zamenjavi delov/materiala, in sicer:</w:t>
      </w:r>
    </w:p>
    <w:p w14:paraId="2A235D26"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število opravljenih ur (redne, izredne)</w:t>
      </w:r>
    </w:p>
    <w:p w14:paraId="29B952D9"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naziv aparata</w:t>
      </w:r>
    </w:p>
    <w:p w14:paraId="21C445F5"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 xml:space="preserve">oddelek naročnika (nahajališče aparata) </w:t>
      </w:r>
    </w:p>
    <w:p w14:paraId="01BC9B8E"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količina in vrsta vgrajenega materiala oz. rezervnih delov</w:t>
      </w:r>
    </w:p>
    <w:p w14:paraId="3BA83801"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cena vgrajenega materiala oz. rezervnih delov– velja za popravila, ki niso vključena v »ALL INCLUSIVE« vzdrževanje</w:t>
      </w:r>
    </w:p>
    <w:p w14:paraId="3F7958A8"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dolžino garancijskega obdobja za vgrajene rezervne/nadomestne dele/materiala</w:t>
      </w:r>
    </w:p>
    <w:p w14:paraId="2D4AEACA" w14:textId="77777777" w:rsidR="005F332C" w:rsidRPr="006F02E9" w:rsidRDefault="005F332C" w:rsidP="005F332C">
      <w:pPr>
        <w:numPr>
          <w:ilvl w:val="0"/>
          <w:numId w:val="19"/>
        </w:numPr>
        <w:suppressAutoHyphens/>
        <w:autoSpaceDN w:val="0"/>
        <w:jc w:val="both"/>
        <w:rPr>
          <w:rFonts w:asciiTheme="minorHAnsi" w:eastAsia="Calibri" w:hAnsiTheme="minorHAnsi" w:cstheme="minorHAnsi"/>
          <w:b/>
          <w:bCs/>
          <w:sz w:val="22"/>
          <w:szCs w:val="22"/>
        </w:rPr>
      </w:pPr>
      <w:r w:rsidRPr="006F02E9">
        <w:rPr>
          <w:rFonts w:asciiTheme="minorHAnsi" w:eastAsia="Calibri" w:hAnsiTheme="minorHAnsi" w:cstheme="minorHAnsi"/>
          <w:b/>
          <w:bCs/>
          <w:sz w:val="22"/>
          <w:szCs w:val="22"/>
        </w:rPr>
        <w:t>da je aparat brezhiben in varen za uporabo.</w:t>
      </w:r>
    </w:p>
    <w:p w14:paraId="6C53FA9F" w14:textId="77777777" w:rsidR="009662E7" w:rsidRPr="006F02E9" w:rsidRDefault="009662E7" w:rsidP="00EA528F">
      <w:pPr>
        <w:rPr>
          <w:rFonts w:asciiTheme="minorHAnsi" w:hAnsiTheme="minorHAnsi" w:cstheme="minorHAnsi"/>
          <w:bCs/>
          <w:sz w:val="22"/>
          <w:szCs w:val="22"/>
        </w:rPr>
      </w:pPr>
    </w:p>
    <w:p w14:paraId="28B4792C" w14:textId="77777777" w:rsidR="005F332C" w:rsidRPr="006F02E9" w:rsidRDefault="005F332C" w:rsidP="00C632BD">
      <w:pPr>
        <w:spacing w:line="269" w:lineRule="auto"/>
        <w:jc w:val="both"/>
        <w:rPr>
          <w:rFonts w:asciiTheme="minorHAnsi" w:hAnsiTheme="minorHAnsi" w:cstheme="minorHAnsi"/>
          <w:sz w:val="22"/>
          <w:szCs w:val="22"/>
        </w:rPr>
      </w:pPr>
    </w:p>
    <w:p w14:paraId="7582A569" w14:textId="1CADAB7E" w:rsidR="00631C67" w:rsidRPr="006F02E9" w:rsidRDefault="00631C67" w:rsidP="00C632BD">
      <w:pPr>
        <w:spacing w:line="269" w:lineRule="auto"/>
        <w:jc w:val="both"/>
        <w:rPr>
          <w:rFonts w:asciiTheme="minorHAnsi" w:hAnsiTheme="minorHAnsi" w:cstheme="minorHAnsi"/>
          <w:sz w:val="22"/>
          <w:szCs w:val="22"/>
        </w:rPr>
      </w:pPr>
      <w:r w:rsidRPr="006F02E9">
        <w:rPr>
          <w:rFonts w:asciiTheme="minorHAnsi" w:hAnsiTheme="minorHAnsi" w:cstheme="minorHAnsi"/>
          <w:sz w:val="22"/>
          <w:szCs w:val="22"/>
        </w:rPr>
        <w:t>Ponudba mora veljati tri mesece po poteku roka za oddajo ponudbe.</w:t>
      </w:r>
    </w:p>
    <w:p w14:paraId="5BB2D464" w14:textId="77777777" w:rsidR="00631C67" w:rsidRPr="006F02E9" w:rsidRDefault="00631C67" w:rsidP="00C632BD">
      <w:pPr>
        <w:spacing w:line="269" w:lineRule="auto"/>
        <w:jc w:val="both"/>
        <w:rPr>
          <w:rFonts w:asciiTheme="minorHAnsi" w:hAnsiTheme="minorHAnsi" w:cstheme="minorHAnsi"/>
          <w:sz w:val="22"/>
          <w:szCs w:val="22"/>
        </w:rPr>
      </w:pPr>
    </w:p>
    <w:p w14:paraId="1A0B2642" w14:textId="77777777" w:rsidR="001D2021" w:rsidRPr="006F02E9" w:rsidRDefault="001D2021" w:rsidP="001D2021">
      <w:pPr>
        <w:spacing w:line="266" w:lineRule="auto"/>
        <w:jc w:val="both"/>
        <w:rPr>
          <w:rFonts w:asciiTheme="minorHAnsi" w:hAnsiTheme="minorHAnsi" w:cstheme="minorHAnsi"/>
          <w:sz w:val="22"/>
          <w:szCs w:val="22"/>
        </w:rPr>
      </w:pPr>
      <w:r w:rsidRPr="006F02E9">
        <w:rPr>
          <w:rFonts w:asciiTheme="minorHAnsi" w:hAnsiTheme="minorHAnsi" w:cstheme="minorHAnsi"/>
          <w:sz w:val="22"/>
          <w:szCs w:val="22"/>
        </w:rPr>
        <w:t>Kontaktna oseba s strani naročnika :</w:t>
      </w:r>
    </w:p>
    <w:p w14:paraId="535B2842" w14:textId="77777777" w:rsidR="009277BE" w:rsidRPr="00343134" w:rsidRDefault="009277BE" w:rsidP="009277BE">
      <w:pPr>
        <w:jc w:val="both"/>
        <w:rPr>
          <w:rFonts w:asciiTheme="minorHAnsi" w:hAnsiTheme="minorHAnsi" w:cstheme="minorHAnsi"/>
          <w:sz w:val="22"/>
          <w:szCs w:val="22"/>
        </w:rPr>
      </w:pPr>
      <w:r w:rsidRPr="00343134">
        <w:rPr>
          <w:rFonts w:asciiTheme="minorHAnsi" w:hAnsiTheme="minorHAnsi" w:cstheme="minorHAnsi"/>
          <w:sz w:val="22"/>
          <w:szCs w:val="22"/>
          <w:u w:val="single"/>
        </w:rPr>
        <w:t xml:space="preserve">- Klavdija Trunkl, </w:t>
      </w:r>
      <w:proofErr w:type="spellStart"/>
      <w:r w:rsidRPr="00343134">
        <w:rPr>
          <w:rFonts w:asciiTheme="minorHAnsi" w:hAnsiTheme="minorHAnsi" w:cstheme="minorHAnsi"/>
          <w:sz w:val="22"/>
          <w:szCs w:val="22"/>
          <w:u w:val="single"/>
        </w:rPr>
        <w:t>uni</w:t>
      </w:r>
      <w:proofErr w:type="spellEnd"/>
      <w:r w:rsidRPr="00343134">
        <w:rPr>
          <w:rFonts w:asciiTheme="minorHAnsi" w:hAnsiTheme="minorHAnsi" w:cstheme="minorHAnsi"/>
          <w:sz w:val="22"/>
          <w:szCs w:val="22"/>
          <w:u w:val="single"/>
        </w:rPr>
        <w:t xml:space="preserve">. </w:t>
      </w:r>
      <w:proofErr w:type="spellStart"/>
      <w:r w:rsidRPr="00343134">
        <w:rPr>
          <w:rFonts w:asciiTheme="minorHAnsi" w:hAnsiTheme="minorHAnsi" w:cstheme="minorHAnsi"/>
          <w:sz w:val="22"/>
          <w:szCs w:val="22"/>
          <w:u w:val="single"/>
        </w:rPr>
        <w:t>dipl.ekon</w:t>
      </w:r>
      <w:proofErr w:type="spellEnd"/>
      <w:r w:rsidRPr="00343134">
        <w:rPr>
          <w:rFonts w:asciiTheme="minorHAnsi" w:hAnsiTheme="minorHAnsi" w:cstheme="minorHAnsi"/>
          <w:sz w:val="22"/>
          <w:szCs w:val="22"/>
          <w:u w:val="single"/>
        </w:rPr>
        <w:t>.,</w:t>
      </w:r>
      <w:r w:rsidRPr="00343134">
        <w:rPr>
          <w:rFonts w:asciiTheme="minorHAnsi" w:hAnsiTheme="minorHAnsi" w:cstheme="minorHAnsi"/>
          <w:sz w:val="22"/>
          <w:szCs w:val="22"/>
        </w:rPr>
        <w:t xml:space="preserve"> </w:t>
      </w:r>
      <w:proofErr w:type="spellStart"/>
      <w:r w:rsidRPr="00343134">
        <w:rPr>
          <w:rFonts w:asciiTheme="minorHAnsi" w:hAnsiTheme="minorHAnsi" w:cstheme="minorHAnsi"/>
          <w:sz w:val="22"/>
          <w:szCs w:val="22"/>
        </w:rPr>
        <w:t>tel.št</w:t>
      </w:r>
      <w:proofErr w:type="spellEnd"/>
      <w:r w:rsidRPr="00343134">
        <w:rPr>
          <w:rFonts w:asciiTheme="minorHAnsi" w:hAnsiTheme="minorHAnsi" w:cstheme="minorHAnsi"/>
          <w:sz w:val="22"/>
          <w:szCs w:val="22"/>
        </w:rPr>
        <w:t xml:space="preserve">. 03 423 35 35, faks št. 03 423 37 56, elektronska pošta </w:t>
      </w:r>
      <w:hyperlink r:id="rId8" w:history="1">
        <w:r w:rsidRPr="00343134">
          <w:rPr>
            <w:rStyle w:val="Hiperpovezava"/>
            <w:rFonts w:asciiTheme="minorHAnsi" w:hAnsiTheme="minorHAnsi" w:cstheme="minorHAnsi"/>
            <w:sz w:val="22"/>
            <w:szCs w:val="22"/>
          </w:rPr>
          <w:t>klavdija.trunkl@sb-celje.si</w:t>
        </w:r>
      </w:hyperlink>
    </w:p>
    <w:p w14:paraId="38C7611B" w14:textId="77777777" w:rsidR="001D2021" w:rsidRPr="006F02E9" w:rsidRDefault="001D2021" w:rsidP="001D2021">
      <w:pPr>
        <w:spacing w:line="268" w:lineRule="auto"/>
        <w:jc w:val="both"/>
        <w:rPr>
          <w:rFonts w:asciiTheme="minorHAnsi" w:hAnsiTheme="minorHAnsi" w:cstheme="minorHAnsi"/>
          <w:sz w:val="22"/>
          <w:szCs w:val="22"/>
        </w:rPr>
      </w:pPr>
    </w:p>
    <w:p w14:paraId="6BC8732E" w14:textId="77777777" w:rsidR="003B2150" w:rsidRPr="006F02E9" w:rsidRDefault="003B2150" w:rsidP="003B2150">
      <w:pPr>
        <w:rPr>
          <w:rFonts w:asciiTheme="minorHAnsi" w:hAnsiTheme="minorHAnsi" w:cstheme="minorHAnsi"/>
          <w:sz w:val="22"/>
          <w:szCs w:val="22"/>
        </w:rPr>
      </w:pPr>
      <w:r w:rsidRPr="006F02E9">
        <w:rPr>
          <w:rFonts w:asciiTheme="minorHAnsi" w:hAnsiTheme="minorHAnsi" w:cstheme="minorHAnsi"/>
          <w:sz w:val="22"/>
          <w:szCs w:val="22"/>
        </w:rPr>
        <w:t xml:space="preserve">Ponudbe pošljite na naslov elektronske pošte </w:t>
      </w:r>
    </w:p>
    <w:p w14:paraId="03F79A3C" w14:textId="77777777" w:rsidR="003B2150" w:rsidRPr="006F02E9" w:rsidRDefault="003B2150" w:rsidP="003B2150">
      <w:pPr>
        <w:rPr>
          <w:rFonts w:asciiTheme="minorHAnsi" w:hAnsiTheme="minorHAnsi" w:cstheme="minorHAnsi"/>
          <w:sz w:val="22"/>
          <w:szCs w:val="22"/>
        </w:rPr>
      </w:pPr>
      <w:hyperlink r:id="rId9" w:history="1">
        <w:r w:rsidRPr="006F02E9">
          <w:rPr>
            <w:rStyle w:val="Hiperpovezava"/>
            <w:rFonts w:asciiTheme="minorHAnsi" w:hAnsiTheme="minorHAnsi" w:cstheme="minorHAnsi"/>
            <w:sz w:val="22"/>
            <w:szCs w:val="22"/>
          </w:rPr>
          <w:t>Nabava2@sb-celje.si</w:t>
        </w:r>
      </w:hyperlink>
    </w:p>
    <w:p w14:paraId="4CE4A046" w14:textId="15E867E0" w:rsidR="003B2150" w:rsidRPr="006F02E9" w:rsidRDefault="003B2150" w:rsidP="003B2150">
      <w:pPr>
        <w:rPr>
          <w:rFonts w:asciiTheme="minorHAnsi" w:hAnsiTheme="minorHAnsi" w:cstheme="minorHAnsi"/>
          <w:sz w:val="22"/>
          <w:szCs w:val="22"/>
        </w:rPr>
      </w:pPr>
      <w:r w:rsidRPr="006F02E9">
        <w:rPr>
          <w:rFonts w:asciiTheme="minorHAnsi" w:hAnsiTheme="minorHAnsi" w:cstheme="minorHAnsi"/>
          <w:sz w:val="22"/>
          <w:szCs w:val="22"/>
        </w:rPr>
        <w:t>z oznako EN_N_</w:t>
      </w:r>
      <w:r w:rsidR="00691990" w:rsidRPr="006F02E9">
        <w:rPr>
          <w:rFonts w:asciiTheme="minorHAnsi" w:hAnsiTheme="minorHAnsi" w:cstheme="minorHAnsi"/>
          <w:sz w:val="22"/>
          <w:szCs w:val="22"/>
        </w:rPr>
        <w:t>7</w:t>
      </w:r>
      <w:r w:rsidRPr="006F02E9">
        <w:rPr>
          <w:rFonts w:asciiTheme="minorHAnsi" w:hAnsiTheme="minorHAnsi" w:cstheme="minorHAnsi"/>
          <w:sz w:val="22"/>
          <w:szCs w:val="22"/>
        </w:rPr>
        <w:t>_</w:t>
      </w:r>
      <w:r w:rsidR="00710722" w:rsidRPr="006F02E9">
        <w:rPr>
          <w:rFonts w:asciiTheme="minorHAnsi" w:hAnsiTheme="minorHAnsi" w:cstheme="minorHAnsi"/>
          <w:sz w:val="22"/>
          <w:szCs w:val="22"/>
        </w:rPr>
        <w:t>202</w:t>
      </w:r>
      <w:r w:rsidR="005D5920">
        <w:rPr>
          <w:rFonts w:asciiTheme="minorHAnsi" w:hAnsiTheme="minorHAnsi" w:cstheme="minorHAnsi"/>
          <w:sz w:val="22"/>
          <w:szCs w:val="22"/>
        </w:rPr>
        <w:t>6</w:t>
      </w:r>
      <w:r w:rsidR="004F1569" w:rsidRPr="006F02E9">
        <w:rPr>
          <w:rFonts w:asciiTheme="minorHAnsi" w:hAnsiTheme="minorHAnsi" w:cstheme="minorHAnsi"/>
          <w:b/>
          <w:bCs/>
          <w:sz w:val="22"/>
          <w:szCs w:val="22"/>
        </w:rPr>
        <w:t xml:space="preserve"> </w:t>
      </w:r>
      <w:r w:rsidR="00016C10" w:rsidRPr="006F02E9">
        <w:rPr>
          <w:rFonts w:asciiTheme="minorHAnsi" w:hAnsiTheme="minorHAnsi" w:cstheme="minorHAnsi"/>
          <w:b/>
          <w:bCs/>
          <w:sz w:val="22"/>
          <w:szCs w:val="22"/>
        </w:rPr>
        <w:t xml:space="preserve">LETNI </w:t>
      </w:r>
      <w:r w:rsidR="00B96901" w:rsidRPr="006F02E9">
        <w:rPr>
          <w:rFonts w:asciiTheme="minorHAnsi" w:hAnsiTheme="minorHAnsi" w:cstheme="minorHAnsi"/>
          <w:b/>
          <w:bCs/>
          <w:sz w:val="22"/>
          <w:szCs w:val="22"/>
        </w:rPr>
        <w:t xml:space="preserve">SERVIS </w:t>
      </w:r>
      <w:r w:rsidR="00265804" w:rsidRPr="006F02E9">
        <w:rPr>
          <w:rFonts w:asciiTheme="minorHAnsi" w:hAnsiTheme="minorHAnsi" w:cstheme="minorHAnsi"/>
          <w:b/>
          <w:bCs/>
          <w:sz w:val="22"/>
          <w:szCs w:val="22"/>
        </w:rPr>
        <w:t>CEVNE POŠTE</w:t>
      </w:r>
      <w:r w:rsidR="00B10B4D" w:rsidRPr="006F02E9">
        <w:rPr>
          <w:rFonts w:asciiTheme="minorHAnsi" w:hAnsiTheme="minorHAnsi" w:cstheme="minorHAnsi"/>
          <w:b/>
          <w:bCs/>
          <w:sz w:val="22"/>
          <w:szCs w:val="22"/>
        </w:rPr>
        <w:t xml:space="preserve"> </w:t>
      </w:r>
      <w:r w:rsidRPr="006F02E9">
        <w:rPr>
          <w:rFonts w:asciiTheme="minorHAnsi" w:hAnsiTheme="minorHAnsi" w:cstheme="minorHAnsi"/>
          <w:b/>
          <w:sz w:val="22"/>
          <w:szCs w:val="22"/>
        </w:rPr>
        <w:t xml:space="preserve">do najkasneje </w:t>
      </w:r>
      <w:r w:rsidR="005D5920">
        <w:rPr>
          <w:rFonts w:asciiTheme="minorHAnsi" w:hAnsiTheme="minorHAnsi" w:cstheme="minorHAnsi"/>
          <w:b/>
          <w:sz w:val="22"/>
          <w:szCs w:val="22"/>
        </w:rPr>
        <w:t>19</w:t>
      </w:r>
      <w:r w:rsidR="002E132A" w:rsidRPr="006F02E9">
        <w:rPr>
          <w:rFonts w:asciiTheme="minorHAnsi" w:hAnsiTheme="minorHAnsi" w:cstheme="minorHAnsi"/>
          <w:b/>
          <w:sz w:val="22"/>
          <w:szCs w:val="22"/>
        </w:rPr>
        <w:t>.</w:t>
      </w:r>
      <w:r w:rsidR="005D5920">
        <w:rPr>
          <w:rFonts w:asciiTheme="minorHAnsi" w:hAnsiTheme="minorHAnsi" w:cstheme="minorHAnsi"/>
          <w:b/>
          <w:sz w:val="22"/>
          <w:szCs w:val="22"/>
        </w:rPr>
        <w:t>1</w:t>
      </w:r>
      <w:r w:rsidR="002E132A" w:rsidRPr="006F02E9">
        <w:rPr>
          <w:rFonts w:asciiTheme="minorHAnsi" w:hAnsiTheme="minorHAnsi" w:cstheme="minorHAnsi"/>
          <w:b/>
          <w:sz w:val="22"/>
          <w:szCs w:val="22"/>
        </w:rPr>
        <w:t>.202</w:t>
      </w:r>
      <w:r w:rsidR="005D5920">
        <w:rPr>
          <w:rFonts w:asciiTheme="minorHAnsi" w:hAnsiTheme="minorHAnsi" w:cstheme="minorHAnsi"/>
          <w:b/>
          <w:sz w:val="22"/>
          <w:szCs w:val="22"/>
        </w:rPr>
        <w:t>6</w:t>
      </w:r>
      <w:r w:rsidR="002E132A" w:rsidRPr="006F02E9">
        <w:rPr>
          <w:rFonts w:asciiTheme="minorHAnsi" w:hAnsiTheme="minorHAnsi" w:cstheme="minorHAnsi"/>
          <w:b/>
          <w:sz w:val="22"/>
          <w:szCs w:val="22"/>
        </w:rPr>
        <w:t xml:space="preserve"> </w:t>
      </w:r>
      <w:r w:rsidRPr="006F02E9">
        <w:rPr>
          <w:rFonts w:asciiTheme="minorHAnsi" w:hAnsiTheme="minorHAnsi" w:cstheme="minorHAnsi"/>
          <w:b/>
          <w:sz w:val="22"/>
          <w:szCs w:val="22"/>
        </w:rPr>
        <w:t>do 12 ure.</w:t>
      </w:r>
    </w:p>
    <w:p w14:paraId="2EE20A8B" w14:textId="77777777" w:rsidR="009277BE" w:rsidRDefault="004F1569"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w:t>
      </w:r>
    </w:p>
    <w:p w14:paraId="1C0E900A" w14:textId="09F51F11" w:rsidR="009277BE" w:rsidRDefault="009277BE" w:rsidP="004F1569">
      <w:pPr>
        <w:jc w:val="both"/>
        <w:rPr>
          <w:rFonts w:asciiTheme="minorHAnsi" w:hAnsiTheme="minorHAnsi" w:cstheme="minorHAnsi"/>
          <w:sz w:val="22"/>
          <w:szCs w:val="22"/>
        </w:rPr>
      </w:pPr>
      <w:r>
        <w:rPr>
          <w:rFonts w:asciiTheme="minorHAnsi" w:hAnsiTheme="minorHAnsi" w:cstheme="minorHAnsi"/>
          <w:sz w:val="22"/>
          <w:szCs w:val="22"/>
        </w:rPr>
        <w:t>Pripravila: Klavdija Trunkl</w:t>
      </w:r>
    </w:p>
    <w:p w14:paraId="1EE34103" w14:textId="77777777" w:rsidR="009277BE" w:rsidRDefault="009277BE" w:rsidP="004F1569">
      <w:pPr>
        <w:jc w:val="both"/>
        <w:rPr>
          <w:rFonts w:asciiTheme="minorHAnsi" w:hAnsiTheme="minorHAnsi" w:cstheme="minorHAnsi"/>
          <w:sz w:val="22"/>
          <w:szCs w:val="22"/>
        </w:rPr>
      </w:pPr>
    </w:p>
    <w:p w14:paraId="642006A0" w14:textId="2157E0C8" w:rsidR="00016C10" w:rsidRPr="006F02E9" w:rsidRDefault="009277BE" w:rsidP="004F1569">
      <w:pPr>
        <w:jc w:val="both"/>
        <w:rPr>
          <w:rFonts w:asciiTheme="minorHAnsi" w:hAnsiTheme="minorHAnsi" w:cstheme="minorHAnsi"/>
          <w:sz w:val="22"/>
          <w:szCs w:val="22"/>
        </w:rPr>
      </w:pPr>
      <w:r>
        <w:rPr>
          <w:rFonts w:asciiTheme="minorHAnsi" w:hAnsiTheme="minorHAnsi" w:cstheme="minorHAnsi"/>
          <w:sz w:val="22"/>
          <w:szCs w:val="22"/>
        </w:rPr>
        <w:t xml:space="preserve">                                                                      </w:t>
      </w:r>
      <w:r w:rsidR="00016C10" w:rsidRPr="006F02E9">
        <w:rPr>
          <w:rFonts w:asciiTheme="minorHAnsi" w:hAnsiTheme="minorHAnsi" w:cstheme="minorHAnsi"/>
          <w:sz w:val="22"/>
          <w:szCs w:val="22"/>
        </w:rPr>
        <w:t>Vod</w:t>
      </w:r>
      <w:r w:rsidR="004F1569" w:rsidRPr="006F02E9">
        <w:rPr>
          <w:rFonts w:asciiTheme="minorHAnsi" w:hAnsiTheme="minorHAnsi" w:cstheme="minorHAnsi"/>
          <w:sz w:val="22"/>
          <w:szCs w:val="22"/>
        </w:rPr>
        <w:t>ja</w:t>
      </w:r>
      <w:r w:rsidR="00016C10" w:rsidRPr="006F02E9">
        <w:rPr>
          <w:rFonts w:asciiTheme="minorHAnsi" w:hAnsiTheme="minorHAnsi" w:cstheme="minorHAnsi"/>
          <w:sz w:val="22"/>
          <w:szCs w:val="22"/>
        </w:rPr>
        <w:t xml:space="preserve"> službe za nabavo nemedicinske </w:t>
      </w:r>
    </w:p>
    <w:p w14:paraId="0F25D041" w14:textId="360211BD" w:rsidR="004F1569" w:rsidRPr="006F02E9" w:rsidRDefault="00016C10" w:rsidP="004F1569">
      <w:pPr>
        <w:jc w:val="both"/>
        <w:rPr>
          <w:rFonts w:asciiTheme="minorHAnsi" w:hAnsiTheme="minorHAnsi" w:cstheme="minorHAnsi"/>
          <w:sz w:val="22"/>
          <w:szCs w:val="22"/>
        </w:rPr>
      </w:pPr>
      <w:r w:rsidRPr="006F02E9">
        <w:rPr>
          <w:rFonts w:asciiTheme="minorHAnsi" w:hAnsiTheme="minorHAnsi" w:cstheme="minorHAnsi"/>
          <w:sz w:val="22"/>
          <w:szCs w:val="22"/>
        </w:rPr>
        <w:t xml:space="preserve">                                                              opreme in nemedicinskega potrošnega materiala</w:t>
      </w:r>
    </w:p>
    <w:p w14:paraId="4E7F893A" w14:textId="77777777" w:rsidR="00016C10" w:rsidRPr="006F02E9" w:rsidRDefault="004F1569" w:rsidP="004F1569">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p>
    <w:p w14:paraId="451EAAC7" w14:textId="5B3C0DA7" w:rsidR="000752EB" w:rsidRPr="006F02E9" w:rsidRDefault="00016C10" w:rsidP="000752EB">
      <w:pPr>
        <w:spacing w:line="269" w:lineRule="auto"/>
        <w:ind w:left="3540" w:firstLine="708"/>
        <w:rPr>
          <w:rFonts w:asciiTheme="minorHAnsi" w:hAnsiTheme="minorHAnsi" w:cstheme="minorHAnsi"/>
          <w:sz w:val="22"/>
          <w:szCs w:val="22"/>
        </w:rPr>
      </w:pPr>
      <w:r w:rsidRPr="006F02E9">
        <w:rPr>
          <w:rFonts w:asciiTheme="minorHAnsi" w:hAnsiTheme="minorHAnsi" w:cstheme="minorHAnsi"/>
          <w:sz w:val="22"/>
          <w:szCs w:val="22"/>
        </w:rPr>
        <w:t xml:space="preserve">  </w:t>
      </w:r>
      <w:r w:rsidR="004F1569" w:rsidRPr="006F02E9">
        <w:rPr>
          <w:rFonts w:asciiTheme="minorHAnsi" w:hAnsiTheme="minorHAnsi" w:cstheme="minorHAnsi"/>
          <w:sz w:val="22"/>
          <w:szCs w:val="22"/>
        </w:rPr>
        <w:t xml:space="preserve">Matjaž </w:t>
      </w:r>
      <w:proofErr w:type="spellStart"/>
      <w:r w:rsidR="004F1569" w:rsidRPr="006F02E9">
        <w:rPr>
          <w:rFonts w:asciiTheme="minorHAnsi" w:hAnsiTheme="minorHAnsi" w:cstheme="minorHAnsi"/>
          <w:sz w:val="22"/>
          <w:szCs w:val="22"/>
        </w:rPr>
        <w:t>Štinek,univ.dipl.ekon</w:t>
      </w:r>
      <w:proofErr w:type="spellEnd"/>
      <w:r w:rsidR="006B6910" w:rsidRPr="006F02E9">
        <w:rPr>
          <w:rFonts w:asciiTheme="minorHAnsi" w:hAnsiTheme="minorHAnsi" w:cstheme="minorHAnsi"/>
          <w:sz w:val="22"/>
          <w:szCs w:val="22"/>
        </w:rPr>
        <w:t xml:space="preserve"> </w:t>
      </w:r>
    </w:p>
    <w:p w14:paraId="0E53B8A8" w14:textId="77777777" w:rsidR="000752EB" w:rsidRPr="006F02E9" w:rsidRDefault="000752EB" w:rsidP="00F74D6E">
      <w:pPr>
        <w:spacing w:line="269" w:lineRule="auto"/>
        <w:rPr>
          <w:rFonts w:asciiTheme="minorHAnsi" w:hAnsiTheme="minorHAnsi" w:cstheme="minorHAnsi"/>
          <w:sz w:val="22"/>
          <w:szCs w:val="22"/>
        </w:rPr>
      </w:pPr>
    </w:p>
    <w:p w14:paraId="76E0A477" w14:textId="448A7267" w:rsidR="00F74D6E" w:rsidRPr="006F02E9" w:rsidRDefault="00F74D6E" w:rsidP="00F74D6E">
      <w:pPr>
        <w:spacing w:line="269" w:lineRule="auto"/>
        <w:rPr>
          <w:rFonts w:asciiTheme="minorHAnsi" w:hAnsiTheme="minorHAnsi" w:cstheme="minorHAnsi"/>
          <w:sz w:val="22"/>
          <w:szCs w:val="22"/>
        </w:rPr>
      </w:pPr>
      <w:r w:rsidRPr="006F02E9">
        <w:rPr>
          <w:rFonts w:asciiTheme="minorHAnsi" w:hAnsiTheme="minorHAnsi" w:cstheme="minorHAnsi"/>
          <w:sz w:val="22"/>
          <w:szCs w:val="22"/>
        </w:rPr>
        <w:t xml:space="preserve">Priloge: </w:t>
      </w:r>
    </w:p>
    <w:p w14:paraId="0EA51F25" w14:textId="0945C0F3" w:rsidR="005F332C" w:rsidRPr="006F02E9" w:rsidRDefault="005F332C" w:rsidP="005F332C">
      <w:pPr>
        <w:pStyle w:val="Odstavekseznama"/>
        <w:numPr>
          <w:ilvl w:val="0"/>
          <w:numId w:val="15"/>
        </w:numPr>
        <w:spacing w:line="269" w:lineRule="auto"/>
        <w:rPr>
          <w:rFonts w:asciiTheme="minorHAnsi" w:hAnsiTheme="minorHAnsi" w:cstheme="minorHAnsi"/>
          <w:sz w:val="22"/>
          <w:szCs w:val="22"/>
        </w:rPr>
      </w:pPr>
      <w:r w:rsidRPr="006F02E9">
        <w:rPr>
          <w:rFonts w:asciiTheme="minorHAnsi" w:hAnsiTheme="minorHAnsi" w:cstheme="minorHAnsi"/>
          <w:sz w:val="22"/>
          <w:szCs w:val="22"/>
        </w:rPr>
        <w:t>Predračun</w:t>
      </w:r>
    </w:p>
    <w:p w14:paraId="55720DB1" w14:textId="011CA28B" w:rsidR="00F74D6E" w:rsidRPr="006F02E9" w:rsidRDefault="00F74D6E" w:rsidP="00F74D6E">
      <w:pPr>
        <w:pStyle w:val="Odstavekseznama"/>
        <w:numPr>
          <w:ilvl w:val="0"/>
          <w:numId w:val="15"/>
        </w:numPr>
        <w:spacing w:line="269" w:lineRule="auto"/>
        <w:rPr>
          <w:rFonts w:asciiTheme="minorHAnsi" w:hAnsiTheme="minorHAnsi" w:cstheme="minorHAnsi"/>
          <w:sz w:val="22"/>
          <w:szCs w:val="22"/>
        </w:rPr>
      </w:pPr>
      <w:r w:rsidRPr="006F02E9">
        <w:rPr>
          <w:rFonts w:asciiTheme="minorHAnsi" w:hAnsiTheme="minorHAnsi" w:cstheme="minorHAnsi"/>
          <w:sz w:val="22"/>
          <w:szCs w:val="22"/>
        </w:rPr>
        <w:t>Načrt</w:t>
      </w:r>
      <w:r w:rsidR="00EA3FEF" w:rsidRPr="006F02E9">
        <w:rPr>
          <w:rFonts w:asciiTheme="minorHAnsi" w:hAnsiTheme="minorHAnsi" w:cstheme="minorHAnsi"/>
          <w:sz w:val="22"/>
          <w:szCs w:val="22"/>
        </w:rPr>
        <w:t>i</w:t>
      </w:r>
      <w:r w:rsidRPr="006F02E9">
        <w:rPr>
          <w:rFonts w:asciiTheme="minorHAnsi" w:hAnsiTheme="minorHAnsi" w:cstheme="minorHAnsi"/>
          <w:sz w:val="22"/>
          <w:szCs w:val="22"/>
        </w:rPr>
        <w:t xml:space="preserve"> cevne pošte</w:t>
      </w:r>
    </w:p>
    <w:p w14:paraId="4D3A8221" w14:textId="702BF637" w:rsidR="005F332C" w:rsidRPr="006F02E9" w:rsidRDefault="005F332C" w:rsidP="00F74D6E">
      <w:pPr>
        <w:pStyle w:val="Odstavekseznama"/>
        <w:numPr>
          <w:ilvl w:val="0"/>
          <w:numId w:val="15"/>
        </w:numPr>
        <w:spacing w:line="269" w:lineRule="auto"/>
        <w:rPr>
          <w:rFonts w:asciiTheme="minorHAnsi" w:hAnsiTheme="minorHAnsi" w:cstheme="minorHAnsi"/>
          <w:sz w:val="22"/>
          <w:szCs w:val="22"/>
        </w:rPr>
      </w:pPr>
      <w:r w:rsidRPr="006F02E9">
        <w:rPr>
          <w:rFonts w:asciiTheme="minorHAnsi" w:hAnsiTheme="minorHAnsi" w:cstheme="minorHAnsi"/>
          <w:sz w:val="22"/>
          <w:szCs w:val="22"/>
        </w:rPr>
        <w:t>Hišni red</w:t>
      </w:r>
    </w:p>
    <w:p w14:paraId="5861091F" w14:textId="77777777" w:rsidR="00F74D6E" w:rsidRPr="006F02E9" w:rsidRDefault="00F74D6E" w:rsidP="00F74D6E">
      <w:pPr>
        <w:spacing w:line="269" w:lineRule="auto"/>
        <w:ind w:left="3540" w:firstLine="708"/>
        <w:jc w:val="both"/>
        <w:rPr>
          <w:rFonts w:asciiTheme="minorHAnsi" w:hAnsiTheme="minorHAnsi" w:cstheme="minorHAnsi"/>
          <w:sz w:val="22"/>
          <w:szCs w:val="22"/>
        </w:rPr>
      </w:pPr>
    </w:p>
    <w:p w14:paraId="7E43F0D7" w14:textId="77777777" w:rsidR="00F74D6E" w:rsidRPr="006F02E9" w:rsidRDefault="00F74D6E" w:rsidP="004F1569">
      <w:pPr>
        <w:spacing w:line="269" w:lineRule="auto"/>
        <w:ind w:left="3540" w:firstLine="708"/>
        <w:rPr>
          <w:rFonts w:asciiTheme="minorHAnsi" w:hAnsiTheme="minorHAnsi" w:cstheme="minorHAnsi"/>
          <w:sz w:val="22"/>
          <w:szCs w:val="22"/>
        </w:rPr>
      </w:pPr>
    </w:p>
    <w:p w14:paraId="51C94697" w14:textId="77777777" w:rsidR="002E132A" w:rsidRPr="006F02E9" w:rsidRDefault="002E132A" w:rsidP="004F1569">
      <w:pPr>
        <w:spacing w:line="269" w:lineRule="auto"/>
        <w:ind w:left="3540" w:firstLine="708"/>
        <w:rPr>
          <w:rFonts w:asciiTheme="minorHAnsi" w:hAnsiTheme="minorHAnsi" w:cstheme="minorHAnsi"/>
          <w:sz w:val="22"/>
          <w:szCs w:val="22"/>
        </w:rPr>
      </w:pPr>
    </w:p>
    <w:p w14:paraId="47CDE474" w14:textId="77777777" w:rsidR="002E132A" w:rsidRDefault="002E132A" w:rsidP="004F1569">
      <w:pPr>
        <w:spacing w:line="269" w:lineRule="auto"/>
        <w:ind w:left="3540" w:firstLine="708"/>
        <w:rPr>
          <w:rFonts w:asciiTheme="minorHAnsi" w:hAnsiTheme="minorHAnsi" w:cstheme="minorHAnsi"/>
          <w:sz w:val="22"/>
          <w:szCs w:val="22"/>
        </w:rPr>
      </w:pPr>
    </w:p>
    <w:p w14:paraId="237A491E" w14:textId="77777777" w:rsidR="009277BE" w:rsidRDefault="009277BE" w:rsidP="004F1569">
      <w:pPr>
        <w:spacing w:line="269" w:lineRule="auto"/>
        <w:ind w:left="3540" w:firstLine="708"/>
        <w:rPr>
          <w:rFonts w:asciiTheme="minorHAnsi" w:hAnsiTheme="minorHAnsi" w:cstheme="minorHAnsi"/>
          <w:sz w:val="22"/>
          <w:szCs w:val="22"/>
        </w:rPr>
      </w:pPr>
    </w:p>
    <w:p w14:paraId="18AE840A" w14:textId="77777777" w:rsidR="009277BE" w:rsidRDefault="009277BE" w:rsidP="004F1569">
      <w:pPr>
        <w:spacing w:line="269" w:lineRule="auto"/>
        <w:ind w:left="3540" w:firstLine="708"/>
        <w:rPr>
          <w:rFonts w:asciiTheme="minorHAnsi" w:hAnsiTheme="minorHAnsi" w:cstheme="minorHAnsi"/>
          <w:sz w:val="22"/>
          <w:szCs w:val="22"/>
        </w:rPr>
      </w:pPr>
    </w:p>
    <w:p w14:paraId="41BAB286" w14:textId="77777777" w:rsidR="009277BE" w:rsidRDefault="009277BE" w:rsidP="004F1569">
      <w:pPr>
        <w:spacing w:line="269" w:lineRule="auto"/>
        <w:ind w:left="3540" w:firstLine="708"/>
        <w:rPr>
          <w:rFonts w:asciiTheme="minorHAnsi" w:hAnsiTheme="minorHAnsi" w:cstheme="minorHAnsi"/>
          <w:sz w:val="22"/>
          <w:szCs w:val="22"/>
        </w:rPr>
      </w:pPr>
    </w:p>
    <w:p w14:paraId="6132E06B" w14:textId="77777777" w:rsidR="006F02E9" w:rsidRDefault="006F02E9" w:rsidP="000752EB">
      <w:pPr>
        <w:rPr>
          <w:rFonts w:asciiTheme="minorHAnsi" w:hAnsiTheme="minorHAnsi" w:cstheme="minorHAnsi"/>
          <w:sz w:val="22"/>
          <w:szCs w:val="22"/>
        </w:rPr>
      </w:pPr>
    </w:p>
    <w:p w14:paraId="3AEB4AFC" w14:textId="43E91E0E"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lastRenderedPageBreak/>
        <w:t>PONUDBENI PREDRAČUN</w:t>
      </w:r>
    </w:p>
    <w:p w14:paraId="6FA880CF" w14:textId="5CF5371C" w:rsidR="000752EB" w:rsidRPr="006F02E9" w:rsidRDefault="000752EB" w:rsidP="000752EB">
      <w:pPr>
        <w:rPr>
          <w:rFonts w:asciiTheme="minorHAnsi" w:hAnsiTheme="minorHAnsi" w:cstheme="minorHAnsi"/>
          <w:sz w:val="22"/>
          <w:szCs w:val="22"/>
        </w:rPr>
      </w:pPr>
      <w:r w:rsidRPr="006F02E9">
        <w:rPr>
          <w:rFonts w:asciiTheme="minorHAnsi" w:hAnsiTheme="minorHAnsi" w:cstheme="minorHAnsi"/>
          <w:sz w:val="22"/>
          <w:szCs w:val="22"/>
        </w:rPr>
        <w:t>Na podlagi javnega naročila</w:t>
      </w:r>
      <w:r w:rsidRPr="006F02E9">
        <w:rPr>
          <w:rFonts w:asciiTheme="minorHAnsi" w:hAnsiTheme="minorHAnsi" w:cstheme="minorHAnsi"/>
          <w:b/>
          <w:bCs/>
          <w:sz w:val="22"/>
          <w:szCs w:val="22"/>
        </w:rPr>
        <w:t xml:space="preserve"> </w:t>
      </w:r>
      <w:r w:rsidR="006F02E9" w:rsidRPr="006F02E9">
        <w:rPr>
          <w:rFonts w:asciiTheme="minorHAnsi" w:hAnsiTheme="minorHAnsi" w:cstheme="minorHAnsi"/>
          <w:sz w:val="22"/>
          <w:szCs w:val="22"/>
        </w:rPr>
        <w:t>EN_N_</w:t>
      </w:r>
      <w:r w:rsidR="005D5920">
        <w:rPr>
          <w:rFonts w:asciiTheme="minorHAnsi" w:hAnsiTheme="minorHAnsi" w:cstheme="minorHAnsi"/>
          <w:sz w:val="22"/>
          <w:szCs w:val="22"/>
        </w:rPr>
        <w:t>7</w:t>
      </w:r>
      <w:r w:rsidR="006F02E9" w:rsidRPr="006F02E9">
        <w:rPr>
          <w:rFonts w:asciiTheme="minorHAnsi" w:hAnsiTheme="minorHAnsi" w:cstheme="minorHAnsi"/>
          <w:sz w:val="22"/>
          <w:szCs w:val="22"/>
        </w:rPr>
        <w:t>_202</w:t>
      </w:r>
      <w:r w:rsidR="005D5920">
        <w:rPr>
          <w:rFonts w:asciiTheme="minorHAnsi" w:hAnsiTheme="minorHAnsi" w:cstheme="minorHAnsi"/>
          <w:sz w:val="22"/>
          <w:szCs w:val="22"/>
        </w:rPr>
        <w:t>6</w:t>
      </w:r>
      <w:r w:rsidR="006F02E9" w:rsidRPr="006F02E9">
        <w:rPr>
          <w:rFonts w:asciiTheme="minorHAnsi" w:hAnsiTheme="minorHAnsi" w:cstheme="minorHAnsi"/>
          <w:b/>
          <w:bCs/>
          <w:sz w:val="22"/>
          <w:szCs w:val="22"/>
        </w:rPr>
        <w:t xml:space="preserve"> LETNI SERVIS CEVNE POŠTE</w:t>
      </w:r>
    </w:p>
    <w:p w14:paraId="2E62682E" w14:textId="77777777"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br/>
        <w:t>Ponudnik:</w:t>
      </w:r>
    </w:p>
    <w:p w14:paraId="1043849B" w14:textId="77777777"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t>_____________________________________</w:t>
      </w:r>
    </w:p>
    <w:p w14:paraId="0942E443" w14:textId="77777777"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t>_____________________________________</w:t>
      </w:r>
    </w:p>
    <w:p w14:paraId="0B63F633" w14:textId="77D840D5" w:rsidR="000752EB" w:rsidRDefault="000752EB" w:rsidP="009E6A6E">
      <w:pPr>
        <w:rPr>
          <w:rFonts w:asciiTheme="minorHAnsi" w:hAnsiTheme="minorHAnsi" w:cstheme="minorHAnsi"/>
          <w:b/>
          <w:bCs/>
          <w:sz w:val="22"/>
          <w:szCs w:val="22"/>
        </w:rPr>
      </w:pPr>
      <w:r w:rsidRPr="006F02E9">
        <w:rPr>
          <w:rFonts w:asciiTheme="minorHAnsi" w:hAnsiTheme="minorHAnsi" w:cstheme="minorHAnsi"/>
          <w:b/>
          <w:bCs/>
          <w:sz w:val="22"/>
          <w:szCs w:val="22"/>
        </w:rPr>
        <w:t>_____________________________________</w:t>
      </w:r>
    </w:p>
    <w:p w14:paraId="26CAF495" w14:textId="77777777" w:rsidR="006F02E9" w:rsidRPr="006F02E9" w:rsidRDefault="006F02E9" w:rsidP="009E6A6E">
      <w:pPr>
        <w:rPr>
          <w:rFonts w:asciiTheme="minorHAnsi" w:hAnsiTheme="minorHAnsi" w:cstheme="minorHAnsi"/>
          <w:b/>
          <w:bCs/>
          <w:sz w:val="22"/>
          <w:szCs w:val="22"/>
        </w:rPr>
      </w:pPr>
    </w:p>
    <w:tbl>
      <w:tblPr>
        <w:tblStyle w:val="Tabelamrea"/>
        <w:tblW w:w="0" w:type="auto"/>
        <w:tblLook w:val="04A0" w:firstRow="1" w:lastRow="0" w:firstColumn="1" w:lastColumn="0" w:noHBand="0" w:noVBand="1"/>
      </w:tblPr>
      <w:tblGrid>
        <w:gridCol w:w="671"/>
        <w:gridCol w:w="3932"/>
        <w:gridCol w:w="1198"/>
        <w:gridCol w:w="998"/>
        <w:gridCol w:w="1073"/>
        <w:gridCol w:w="1190"/>
      </w:tblGrid>
      <w:tr w:rsidR="003E3054" w:rsidRPr="006F02E9" w14:paraId="17E21179" w14:textId="77777777" w:rsidTr="000752EB">
        <w:trPr>
          <w:trHeight w:val="630"/>
        </w:trPr>
        <w:tc>
          <w:tcPr>
            <w:tcW w:w="671" w:type="dxa"/>
            <w:hideMark/>
          </w:tcPr>
          <w:p w14:paraId="77DD248C" w14:textId="77777777" w:rsidR="003E3054" w:rsidRPr="006F02E9" w:rsidRDefault="003E3054" w:rsidP="004F223A">
            <w:pPr>
              <w:rPr>
                <w:rFonts w:asciiTheme="minorHAnsi" w:hAnsiTheme="minorHAnsi" w:cstheme="minorHAnsi"/>
                <w:b/>
                <w:bCs/>
                <w:sz w:val="22"/>
                <w:szCs w:val="22"/>
              </w:rPr>
            </w:pPr>
          </w:p>
        </w:tc>
        <w:tc>
          <w:tcPr>
            <w:tcW w:w="3932" w:type="dxa"/>
            <w:hideMark/>
          </w:tcPr>
          <w:p w14:paraId="79D00CE3" w14:textId="77777777" w:rsidR="003E3054" w:rsidRPr="006F02E9" w:rsidRDefault="003E3054" w:rsidP="004F223A">
            <w:pPr>
              <w:rPr>
                <w:rFonts w:asciiTheme="minorHAnsi" w:hAnsiTheme="minorHAnsi" w:cstheme="minorHAnsi"/>
                <w:b/>
                <w:bCs/>
                <w:sz w:val="22"/>
                <w:szCs w:val="22"/>
              </w:rPr>
            </w:pPr>
            <w:r w:rsidRPr="006F02E9">
              <w:rPr>
                <w:rFonts w:asciiTheme="minorHAnsi" w:hAnsiTheme="minorHAnsi" w:cstheme="minorHAnsi"/>
                <w:b/>
                <w:bCs/>
                <w:sz w:val="22"/>
                <w:szCs w:val="22"/>
              </w:rPr>
              <w:t>LETNI SERVIS CEVNE POŠTE</w:t>
            </w:r>
          </w:p>
        </w:tc>
        <w:tc>
          <w:tcPr>
            <w:tcW w:w="1198" w:type="dxa"/>
            <w:hideMark/>
          </w:tcPr>
          <w:p w14:paraId="3D8B4E63"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xml:space="preserve">enota </w:t>
            </w:r>
          </w:p>
        </w:tc>
        <w:tc>
          <w:tcPr>
            <w:tcW w:w="998" w:type="dxa"/>
            <w:hideMark/>
          </w:tcPr>
          <w:p w14:paraId="244AF16D"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količina</w:t>
            </w:r>
          </w:p>
        </w:tc>
        <w:tc>
          <w:tcPr>
            <w:tcW w:w="1073" w:type="dxa"/>
            <w:hideMark/>
          </w:tcPr>
          <w:p w14:paraId="6A1CA4AF"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cena na enoto brez DDV</w:t>
            </w:r>
          </w:p>
        </w:tc>
        <w:tc>
          <w:tcPr>
            <w:tcW w:w="1190" w:type="dxa"/>
            <w:hideMark/>
          </w:tcPr>
          <w:p w14:paraId="67E6AF5B"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znesek brez DDV</w:t>
            </w:r>
          </w:p>
        </w:tc>
      </w:tr>
      <w:tr w:rsidR="003E3054" w:rsidRPr="006F02E9" w14:paraId="03ACA4AA" w14:textId="77777777" w:rsidTr="000752EB">
        <w:trPr>
          <w:trHeight w:val="522"/>
        </w:trPr>
        <w:tc>
          <w:tcPr>
            <w:tcW w:w="671" w:type="dxa"/>
            <w:noWrap/>
            <w:hideMark/>
          </w:tcPr>
          <w:p w14:paraId="56C51982" w14:textId="77777777" w:rsidR="003E3054" w:rsidRPr="006F02E9" w:rsidRDefault="003E3054" w:rsidP="004F223A">
            <w:pPr>
              <w:jc w:val="center"/>
              <w:rPr>
                <w:rFonts w:asciiTheme="minorHAnsi" w:hAnsiTheme="minorHAnsi" w:cstheme="minorHAnsi"/>
                <w:b/>
                <w:bCs/>
                <w:sz w:val="22"/>
                <w:szCs w:val="22"/>
              </w:rPr>
            </w:pPr>
            <w:r w:rsidRPr="006F02E9">
              <w:rPr>
                <w:rFonts w:asciiTheme="minorHAnsi" w:hAnsiTheme="minorHAnsi" w:cstheme="minorHAnsi"/>
                <w:b/>
                <w:bCs/>
                <w:sz w:val="22"/>
                <w:szCs w:val="22"/>
              </w:rPr>
              <w:t>1</w:t>
            </w:r>
          </w:p>
        </w:tc>
        <w:tc>
          <w:tcPr>
            <w:tcW w:w="3932" w:type="dxa"/>
            <w:noWrap/>
            <w:hideMark/>
          </w:tcPr>
          <w:p w14:paraId="62708629"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Letni servisni pregled</w:t>
            </w:r>
          </w:p>
        </w:tc>
        <w:tc>
          <w:tcPr>
            <w:tcW w:w="1198" w:type="dxa"/>
            <w:noWrap/>
            <w:hideMark/>
          </w:tcPr>
          <w:p w14:paraId="11D7CF5B" w14:textId="5428A6EE" w:rsidR="003E3054" w:rsidRPr="006F02E9" w:rsidRDefault="000752EB" w:rsidP="004F223A">
            <w:pPr>
              <w:rPr>
                <w:rFonts w:asciiTheme="minorHAnsi" w:hAnsiTheme="minorHAnsi" w:cstheme="minorHAnsi"/>
                <w:bCs/>
                <w:sz w:val="22"/>
                <w:szCs w:val="22"/>
              </w:rPr>
            </w:pPr>
            <w:r w:rsidRPr="006F02E9">
              <w:rPr>
                <w:rFonts w:asciiTheme="minorHAnsi" w:hAnsiTheme="minorHAnsi" w:cstheme="minorHAnsi"/>
                <w:bCs/>
                <w:sz w:val="22"/>
                <w:szCs w:val="22"/>
              </w:rPr>
              <w:t>postaja</w:t>
            </w:r>
          </w:p>
        </w:tc>
        <w:tc>
          <w:tcPr>
            <w:tcW w:w="998" w:type="dxa"/>
            <w:noWrap/>
            <w:hideMark/>
          </w:tcPr>
          <w:p w14:paraId="1F3A7E39" w14:textId="5EA6C378" w:rsidR="003E3054" w:rsidRPr="006F02E9" w:rsidRDefault="000752EB" w:rsidP="004F223A">
            <w:pPr>
              <w:rPr>
                <w:rFonts w:asciiTheme="minorHAnsi" w:hAnsiTheme="minorHAnsi" w:cstheme="minorHAnsi"/>
                <w:bCs/>
                <w:sz w:val="22"/>
                <w:szCs w:val="22"/>
              </w:rPr>
            </w:pPr>
            <w:r w:rsidRPr="006F02E9">
              <w:rPr>
                <w:rFonts w:asciiTheme="minorHAnsi" w:hAnsiTheme="minorHAnsi" w:cstheme="minorHAnsi"/>
                <w:bCs/>
                <w:sz w:val="22"/>
                <w:szCs w:val="22"/>
              </w:rPr>
              <w:t>7</w:t>
            </w:r>
          </w:p>
        </w:tc>
        <w:tc>
          <w:tcPr>
            <w:tcW w:w="1073" w:type="dxa"/>
            <w:noWrap/>
            <w:hideMark/>
          </w:tcPr>
          <w:p w14:paraId="220911F9"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1190" w:type="dxa"/>
            <w:noWrap/>
            <w:hideMark/>
          </w:tcPr>
          <w:p w14:paraId="510338F3"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r>
      <w:tr w:rsidR="003E3054" w:rsidRPr="006F02E9" w14:paraId="35413F2D" w14:textId="77777777" w:rsidTr="000752EB">
        <w:trPr>
          <w:trHeight w:val="315"/>
        </w:trPr>
        <w:tc>
          <w:tcPr>
            <w:tcW w:w="671" w:type="dxa"/>
            <w:noWrap/>
          </w:tcPr>
          <w:p w14:paraId="1135ADD5" w14:textId="0BF50615" w:rsidR="003E3054" w:rsidRPr="006F02E9" w:rsidRDefault="00691990" w:rsidP="004F223A">
            <w:pPr>
              <w:jc w:val="center"/>
              <w:rPr>
                <w:rFonts w:asciiTheme="minorHAnsi" w:hAnsiTheme="minorHAnsi" w:cstheme="minorHAnsi"/>
                <w:b/>
                <w:bCs/>
                <w:sz w:val="22"/>
                <w:szCs w:val="22"/>
              </w:rPr>
            </w:pPr>
            <w:r w:rsidRPr="006F02E9">
              <w:rPr>
                <w:rFonts w:asciiTheme="minorHAnsi" w:hAnsiTheme="minorHAnsi" w:cstheme="minorHAnsi"/>
                <w:b/>
                <w:bCs/>
                <w:sz w:val="22"/>
                <w:szCs w:val="22"/>
              </w:rPr>
              <w:t>2</w:t>
            </w:r>
          </w:p>
        </w:tc>
        <w:tc>
          <w:tcPr>
            <w:tcW w:w="3932" w:type="dxa"/>
            <w:noWrap/>
          </w:tcPr>
          <w:p w14:paraId="535A6DF7" w14:textId="0470A8E6"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Delovna ura za kurativno vzdrževanje</w:t>
            </w:r>
          </w:p>
        </w:tc>
        <w:tc>
          <w:tcPr>
            <w:tcW w:w="1198" w:type="dxa"/>
            <w:noWrap/>
          </w:tcPr>
          <w:p w14:paraId="4F396F4D"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ura</w:t>
            </w:r>
          </w:p>
        </w:tc>
        <w:tc>
          <w:tcPr>
            <w:tcW w:w="998" w:type="dxa"/>
            <w:noWrap/>
          </w:tcPr>
          <w:p w14:paraId="696FBD41"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40</w:t>
            </w:r>
          </w:p>
        </w:tc>
        <w:tc>
          <w:tcPr>
            <w:tcW w:w="1073" w:type="dxa"/>
            <w:noWrap/>
          </w:tcPr>
          <w:p w14:paraId="7EBC501C" w14:textId="77777777" w:rsidR="003E3054" w:rsidRPr="006F02E9" w:rsidRDefault="003E3054" w:rsidP="004F223A">
            <w:pPr>
              <w:rPr>
                <w:rFonts w:asciiTheme="minorHAnsi" w:hAnsiTheme="minorHAnsi" w:cstheme="minorHAnsi"/>
                <w:bCs/>
                <w:sz w:val="22"/>
                <w:szCs w:val="22"/>
              </w:rPr>
            </w:pPr>
          </w:p>
        </w:tc>
        <w:tc>
          <w:tcPr>
            <w:tcW w:w="1190" w:type="dxa"/>
            <w:noWrap/>
          </w:tcPr>
          <w:p w14:paraId="195A38C9" w14:textId="77777777" w:rsidR="003E3054" w:rsidRPr="006F02E9" w:rsidRDefault="003E3054" w:rsidP="004F223A">
            <w:pPr>
              <w:rPr>
                <w:rFonts w:asciiTheme="minorHAnsi" w:hAnsiTheme="minorHAnsi" w:cstheme="minorHAnsi"/>
                <w:bCs/>
                <w:sz w:val="22"/>
                <w:szCs w:val="22"/>
              </w:rPr>
            </w:pPr>
          </w:p>
        </w:tc>
      </w:tr>
      <w:tr w:rsidR="00691990" w:rsidRPr="006F02E9" w14:paraId="17F8D122" w14:textId="77777777" w:rsidTr="000752EB">
        <w:trPr>
          <w:trHeight w:val="315"/>
        </w:trPr>
        <w:tc>
          <w:tcPr>
            <w:tcW w:w="671" w:type="dxa"/>
            <w:noWrap/>
          </w:tcPr>
          <w:p w14:paraId="33485221" w14:textId="51F710FF" w:rsidR="00691990" w:rsidRPr="006F02E9" w:rsidRDefault="00691990" w:rsidP="004F223A">
            <w:pPr>
              <w:jc w:val="center"/>
              <w:rPr>
                <w:rFonts w:asciiTheme="minorHAnsi" w:hAnsiTheme="minorHAnsi" w:cstheme="minorHAnsi"/>
                <w:b/>
                <w:bCs/>
                <w:sz w:val="22"/>
                <w:szCs w:val="22"/>
              </w:rPr>
            </w:pPr>
            <w:r w:rsidRPr="006F02E9">
              <w:rPr>
                <w:rFonts w:asciiTheme="minorHAnsi" w:hAnsiTheme="minorHAnsi" w:cstheme="minorHAnsi"/>
                <w:b/>
                <w:bCs/>
                <w:sz w:val="22"/>
                <w:szCs w:val="22"/>
              </w:rPr>
              <w:t>3</w:t>
            </w:r>
          </w:p>
        </w:tc>
        <w:tc>
          <w:tcPr>
            <w:tcW w:w="3932" w:type="dxa"/>
            <w:noWrap/>
          </w:tcPr>
          <w:p w14:paraId="78837E12" w14:textId="1732EBD7" w:rsidR="00691990" w:rsidRPr="006F02E9" w:rsidRDefault="00691990" w:rsidP="004F223A">
            <w:pPr>
              <w:rPr>
                <w:rFonts w:asciiTheme="minorHAnsi" w:hAnsiTheme="minorHAnsi" w:cstheme="minorHAnsi"/>
                <w:bCs/>
                <w:sz w:val="22"/>
                <w:szCs w:val="22"/>
              </w:rPr>
            </w:pPr>
            <w:r w:rsidRPr="006F02E9">
              <w:rPr>
                <w:rFonts w:asciiTheme="minorHAnsi" w:hAnsiTheme="minorHAnsi" w:cstheme="minorHAnsi"/>
                <w:bCs/>
                <w:sz w:val="22"/>
                <w:szCs w:val="22"/>
              </w:rPr>
              <w:t>Delovna ura daljinskega posredovanja</w:t>
            </w:r>
          </w:p>
        </w:tc>
        <w:tc>
          <w:tcPr>
            <w:tcW w:w="1198" w:type="dxa"/>
            <w:noWrap/>
          </w:tcPr>
          <w:p w14:paraId="678880AF" w14:textId="1C606615" w:rsidR="00691990" w:rsidRPr="006F02E9" w:rsidRDefault="00691990" w:rsidP="004F223A">
            <w:pPr>
              <w:rPr>
                <w:rFonts w:asciiTheme="minorHAnsi" w:hAnsiTheme="minorHAnsi" w:cstheme="minorHAnsi"/>
                <w:bCs/>
                <w:sz w:val="22"/>
                <w:szCs w:val="22"/>
              </w:rPr>
            </w:pPr>
            <w:r w:rsidRPr="006F02E9">
              <w:rPr>
                <w:rFonts w:asciiTheme="minorHAnsi" w:hAnsiTheme="minorHAnsi" w:cstheme="minorHAnsi"/>
                <w:bCs/>
                <w:sz w:val="22"/>
                <w:szCs w:val="22"/>
              </w:rPr>
              <w:t>ura</w:t>
            </w:r>
          </w:p>
        </w:tc>
        <w:tc>
          <w:tcPr>
            <w:tcW w:w="998" w:type="dxa"/>
            <w:noWrap/>
          </w:tcPr>
          <w:p w14:paraId="7ABD950F" w14:textId="58FAF1FA" w:rsidR="00691990" w:rsidRPr="006F02E9" w:rsidRDefault="00691990" w:rsidP="004F223A">
            <w:pPr>
              <w:rPr>
                <w:rFonts w:asciiTheme="minorHAnsi" w:hAnsiTheme="minorHAnsi" w:cstheme="minorHAnsi"/>
                <w:bCs/>
                <w:sz w:val="22"/>
                <w:szCs w:val="22"/>
              </w:rPr>
            </w:pPr>
            <w:r w:rsidRPr="006F02E9">
              <w:rPr>
                <w:rFonts w:asciiTheme="minorHAnsi" w:hAnsiTheme="minorHAnsi" w:cstheme="minorHAnsi"/>
                <w:bCs/>
                <w:sz w:val="22"/>
                <w:szCs w:val="22"/>
              </w:rPr>
              <w:t>15</w:t>
            </w:r>
          </w:p>
        </w:tc>
        <w:tc>
          <w:tcPr>
            <w:tcW w:w="1073" w:type="dxa"/>
            <w:noWrap/>
          </w:tcPr>
          <w:p w14:paraId="560C5855" w14:textId="77777777" w:rsidR="00691990" w:rsidRPr="006F02E9" w:rsidRDefault="00691990" w:rsidP="004F223A">
            <w:pPr>
              <w:rPr>
                <w:rFonts w:asciiTheme="minorHAnsi" w:hAnsiTheme="minorHAnsi" w:cstheme="minorHAnsi"/>
                <w:bCs/>
                <w:sz w:val="22"/>
                <w:szCs w:val="22"/>
              </w:rPr>
            </w:pPr>
          </w:p>
        </w:tc>
        <w:tc>
          <w:tcPr>
            <w:tcW w:w="1190" w:type="dxa"/>
            <w:noWrap/>
          </w:tcPr>
          <w:p w14:paraId="32A5A6B2" w14:textId="77777777" w:rsidR="00691990" w:rsidRPr="006F02E9" w:rsidRDefault="00691990" w:rsidP="004F223A">
            <w:pPr>
              <w:rPr>
                <w:rFonts w:asciiTheme="minorHAnsi" w:hAnsiTheme="minorHAnsi" w:cstheme="minorHAnsi"/>
                <w:bCs/>
                <w:sz w:val="22"/>
                <w:szCs w:val="22"/>
              </w:rPr>
            </w:pPr>
          </w:p>
        </w:tc>
      </w:tr>
      <w:tr w:rsidR="003E3054" w:rsidRPr="006F02E9" w14:paraId="57D20957" w14:textId="77777777" w:rsidTr="000752EB">
        <w:trPr>
          <w:trHeight w:val="315"/>
        </w:trPr>
        <w:tc>
          <w:tcPr>
            <w:tcW w:w="671" w:type="dxa"/>
            <w:noWrap/>
            <w:hideMark/>
          </w:tcPr>
          <w:p w14:paraId="2321781E" w14:textId="77777777" w:rsidR="003E3054" w:rsidRPr="006F02E9" w:rsidRDefault="003E3054" w:rsidP="004F223A">
            <w:pPr>
              <w:rPr>
                <w:rFonts w:asciiTheme="minorHAnsi" w:hAnsiTheme="minorHAnsi" w:cstheme="minorHAnsi"/>
                <w:b/>
                <w:bCs/>
                <w:sz w:val="22"/>
                <w:szCs w:val="22"/>
              </w:rPr>
            </w:pPr>
            <w:r w:rsidRPr="006F02E9">
              <w:rPr>
                <w:rFonts w:asciiTheme="minorHAnsi" w:hAnsiTheme="minorHAnsi" w:cstheme="minorHAnsi"/>
                <w:b/>
                <w:bCs/>
                <w:sz w:val="22"/>
                <w:szCs w:val="22"/>
              </w:rPr>
              <w:t> </w:t>
            </w:r>
          </w:p>
        </w:tc>
        <w:tc>
          <w:tcPr>
            <w:tcW w:w="3932" w:type="dxa"/>
            <w:noWrap/>
            <w:hideMark/>
          </w:tcPr>
          <w:p w14:paraId="5609D769" w14:textId="77777777" w:rsidR="003E3054" w:rsidRPr="006F02E9" w:rsidRDefault="003E3054" w:rsidP="004F223A">
            <w:pPr>
              <w:rPr>
                <w:rFonts w:asciiTheme="minorHAnsi" w:hAnsiTheme="minorHAnsi" w:cstheme="minorHAnsi"/>
                <w:b/>
                <w:bCs/>
                <w:sz w:val="22"/>
                <w:szCs w:val="22"/>
              </w:rPr>
            </w:pPr>
            <w:r w:rsidRPr="006F02E9">
              <w:rPr>
                <w:rFonts w:asciiTheme="minorHAnsi" w:hAnsiTheme="minorHAnsi" w:cstheme="minorHAnsi"/>
                <w:b/>
                <w:bCs/>
                <w:sz w:val="22"/>
                <w:szCs w:val="22"/>
              </w:rPr>
              <w:t>SKUPAJ BREZ DDV</w:t>
            </w:r>
          </w:p>
        </w:tc>
        <w:tc>
          <w:tcPr>
            <w:tcW w:w="1198" w:type="dxa"/>
            <w:noWrap/>
            <w:hideMark/>
          </w:tcPr>
          <w:p w14:paraId="5299C00B"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998" w:type="dxa"/>
            <w:noWrap/>
            <w:hideMark/>
          </w:tcPr>
          <w:p w14:paraId="6F694B39"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1073" w:type="dxa"/>
            <w:noWrap/>
            <w:hideMark/>
          </w:tcPr>
          <w:p w14:paraId="3577B2C2" w14:textId="77777777" w:rsidR="003E3054" w:rsidRPr="006F02E9" w:rsidRDefault="003E3054" w:rsidP="004F223A">
            <w:pPr>
              <w:rPr>
                <w:rFonts w:asciiTheme="minorHAnsi" w:hAnsiTheme="minorHAnsi" w:cstheme="minorHAnsi"/>
                <w:bCs/>
                <w:sz w:val="22"/>
                <w:szCs w:val="22"/>
              </w:rPr>
            </w:pPr>
            <w:r w:rsidRPr="006F02E9">
              <w:rPr>
                <w:rFonts w:asciiTheme="minorHAnsi" w:hAnsiTheme="minorHAnsi" w:cstheme="minorHAnsi"/>
                <w:bCs/>
                <w:sz w:val="22"/>
                <w:szCs w:val="22"/>
              </w:rPr>
              <w:t> </w:t>
            </w:r>
          </w:p>
        </w:tc>
        <w:tc>
          <w:tcPr>
            <w:tcW w:w="1190" w:type="dxa"/>
            <w:noWrap/>
            <w:hideMark/>
          </w:tcPr>
          <w:p w14:paraId="4C11896D" w14:textId="35F9AE88" w:rsidR="003E3054" w:rsidRPr="006F02E9" w:rsidRDefault="000752EB" w:rsidP="000752EB">
            <w:pPr>
              <w:tabs>
                <w:tab w:val="left" w:pos="900"/>
              </w:tabs>
              <w:rPr>
                <w:rFonts w:asciiTheme="minorHAnsi" w:hAnsiTheme="minorHAnsi" w:cstheme="minorHAnsi"/>
                <w:bCs/>
                <w:sz w:val="22"/>
                <w:szCs w:val="22"/>
              </w:rPr>
            </w:pPr>
            <w:r w:rsidRPr="006F02E9">
              <w:rPr>
                <w:rFonts w:asciiTheme="minorHAnsi" w:hAnsiTheme="minorHAnsi" w:cstheme="minorHAnsi"/>
                <w:bCs/>
                <w:sz w:val="22"/>
                <w:szCs w:val="22"/>
              </w:rPr>
              <w:tab/>
            </w:r>
          </w:p>
        </w:tc>
      </w:tr>
      <w:tr w:rsidR="000752EB" w:rsidRPr="006F02E9" w14:paraId="05348AE2" w14:textId="77777777" w:rsidTr="000752EB">
        <w:trPr>
          <w:trHeight w:val="315"/>
        </w:trPr>
        <w:tc>
          <w:tcPr>
            <w:tcW w:w="671" w:type="dxa"/>
            <w:noWrap/>
          </w:tcPr>
          <w:p w14:paraId="42E19A1C" w14:textId="77777777" w:rsidR="000752EB" w:rsidRPr="006F02E9" w:rsidRDefault="000752EB" w:rsidP="004F223A">
            <w:pPr>
              <w:rPr>
                <w:rFonts w:asciiTheme="minorHAnsi" w:hAnsiTheme="minorHAnsi" w:cstheme="minorHAnsi"/>
                <w:b/>
                <w:bCs/>
                <w:sz w:val="22"/>
                <w:szCs w:val="22"/>
              </w:rPr>
            </w:pPr>
          </w:p>
        </w:tc>
        <w:tc>
          <w:tcPr>
            <w:tcW w:w="3932" w:type="dxa"/>
            <w:noWrap/>
          </w:tcPr>
          <w:p w14:paraId="53EE2255" w14:textId="77777777" w:rsidR="000752EB" w:rsidRPr="006F02E9" w:rsidRDefault="000752EB" w:rsidP="000752EB">
            <w:pPr>
              <w:rPr>
                <w:rFonts w:asciiTheme="minorHAnsi" w:hAnsiTheme="minorHAnsi" w:cstheme="minorHAnsi"/>
                <w:sz w:val="22"/>
                <w:szCs w:val="22"/>
              </w:rPr>
            </w:pPr>
            <w:r w:rsidRPr="006F02E9">
              <w:rPr>
                <w:rFonts w:asciiTheme="minorHAnsi" w:hAnsiTheme="minorHAnsi" w:cstheme="minorHAnsi"/>
                <w:sz w:val="22"/>
                <w:szCs w:val="22"/>
              </w:rPr>
              <w:t>Znesek davka</w:t>
            </w:r>
          </w:p>
          <w:p w14:paraId="63E20C2C" w14:textId="77777777" w:rsidR="000752EB" w:rsidRPr="006F02E9" w:rsidRDefault="000752EB" w:rsidP="004F223A">
            <w:pPr>
              <w:rPr>
                <w:rFonts w:asciiTheme="minorHAnsi" w:hAnsiTheme="minorHAnsi" w:cstheme="minorHAnsi"/>
                <w:b/>
                <w:bCs/>
                <w:sz w:val="22"/>
                <w:szCs w:val="22"/>
              </w:rPr>
            </w:pPr>
          </w:p>
        </w:tc>
        <w:tc>
          <w:tcPr>
            <w:tcW w:w="1198" w:type="dxa"/>
            <w:noWrap/>
          </w:tcPr>
          <w:p w14:paraId="71F9D251" w14:textId="77777777" w:rsidR="000752EB" w:rsidRPr="006F02E9" w:rsidRDefault="000752EB" w:rsidP="004F223A">
            <w:pPr>
              <w:rPr>
                <w:rFonts w:asciiTheme="minorHAnsi" w:hAnsiTheme="minorHAnsi" w:cstheme="minorHAnsi"/>
                <w:bCs/>
                <w:sz w:val="22"/>
                <w:szCs w:val="22"/>
              </w:rPr>
            </w:pPr>
          </w:p>
        </w:tc>
        <w:tc>
          <w:tcPr>
            <w:tcW w:w="998" w:type="dxa"/>
            <w:noWrap/>
          </w:tcPr>
          <w:p w14:paraId="18066191" w14:textId="77777777" w:rsidR="000752EB" w:rsidRPr="006F02E9" w:rsidRDefault="000752EB" w:rsidP="004F223A">
            <w:pPr>
              <w:rPr>
                <w:rFonts w:asciiTheme="minorHAnsi" w:hAnsiTheme="minorHAnsi" w:cstheme="minorHAnsi"/>
                <w:bCs/>
                <w:sz w:val="22"/>
                <w:szCs w:val="22"/>
              </w:rPr>
            </w:pPr>
          </w:p>
        </w:tc>
        <w:tc>
          <w:tcPr>
            <w:tcW w:w="1073" w:type="dxa"/>
            <w:noWrap/>
          </w:tcPr>
          <w:p w14:paraId="47D9C022" w14:textId="77777777" w:rsidR="000752EB" w:rsidRPr="006F02E9" w:rsidRDefault="000752EB" w:rsidP="004F223A">
            <w:pPr>
              <w:rPr>
                <w:rFonts w:asciiTheme="minorHAnsi" w:hAnsiTheme="minorHAnsi" w:cstheme="minorHAnsi"/>
                <w:bCs/>
                <w:sz w:val="22"/>
                <w:szCs w:val="22"/>
              </w:rPr>
            </w:pPr>
          </w:p>
        </w:tc>
        <w:tc>
          <w:tcPr>
            <w:tcW w:w="1190" w:type="dxa"/>
            <w:noWrap/>
          </w:tcPr>
          <w:p w14:paraId="07ACA4A2" w14:textId="77777777" w:rsidR="000752EB" w:rsidRPr="006F02E9" w:rsidRDefault="000752EB" w:rsidP="000752EB">
            <w:pPr>
              <w:tabs>
                <w:tab w:val="left" w:pos="900"/>
              </w:tabs>
              <w:rPr>
                <w:rFonts w:asciiTheme="minorHAnsi" w:hAnsiTheme="minorHAnsi" w:cstheme="minorHAnsi"/>
                <w:bCs/>
                <w:sz w:val="22"/>
                <w:szCs w:val="22"/>
              </w:rPr>
            </w:pPr>
          </w:p>
        </w:tc>
      </w:tr>
      <w:tr w:rsidR="000752EB" w:rsidRPr="006F02E9" w14:paraId="27F62C7F" w14:textId="77777777" w:rsidTr="000752EB">
        <w:trPr>
          <w:trHeight w:val="315"/>
        </w:trPr>
        <w:tc>
          <w:tcPr>
            <w:tcW w:w="671" w:type="dxa"/>
            <w:noWrap/>
          </w:tcPr>
          <w:p w14:paraId="420ABB73" w14:textId="77777777" w:rsidR="000752EB" w:rsidRPr="006F02E9" w:rsidRDefault="000752EB" w:rsidP="004F223A">
            <w:pPr>
              <w:rPr>
                <w:rFonts w:asciiTheme="minorHAnsi" w:hAnsiTheme="minorHAnsi" w:cstheme="minorHAnsi"/>
                <w:b/>
                <w:bCs/>
                <w:sz w:val="22"/>
                <w:szCs w:val="22"/>
              </w:rPr>
            </w:pPr>
          </w:p>
        </w:tc>
        <w:tc>
          <w:tcPr>
            <w:tcW w:w="3932" w:type="dxa"/>
            <w:noWrap/>
          </w:tcPr>
          <w:p w14:paraId="7341AB9F" w14:textId="77777777" w:rsidR="000752EB" w:rsidRPr="006F02E9" w:rsidRDefault="000752EB" w:rsidP="000752EB">
            <w:pPr>
              <w:rPr>
                <w:rFonts w:asciiTheme="minorHAnsi" w:hAnsiTheme="minorHAnsi" w:cstheme="minorHAnsi"/>
                <w:b/>
                <w:bCs/>
                <w:sz w:val="22"/>
                <w:szCs w:val="22"/>
              </w:rPr>
            </w:pPr>
            <w:r w:rsidRPr="006F02E9">
              <w:rPr>
                <w:rFonts w:asciiTheme="minorHAnsi" w:hAnsiTheme="minorHAnsi" w:cstheme="minorHAnsi"/>
                <w:b/>
                <w:bCs/>
                <w:sz w:val="22"/>
                <w:szCs w:val="22"/>
              </w:rPr>
              <w:t>Vrednost v EUR z DDV</w:t>
            </w:r>
          </w:p>
          <w:p w14:paraId="30C5F6D5" w14:textId="77777777" w:rsidR="000752EB" w:rsidRPr="006F02E9" w:rsidRDefault="000752EB" w:rsidP="000752EB">
            <w:pPr>
              <w:rPr>
                <w:rFonts w:asciiTheme="minorHAnsi" w:hAnsiTheme="minorHAnsi" w:cstheme="minorHAnsi"/>
                <w:sz w:val="22"/>
                <w:szCs w:val="22"/>
              </w:rPr>
            </w:pPr>
          </w:p>
        </w:tc>
        <w:tc>
          <w:tcPr>
            <w:tcW w:w="1198" w:type="dxa"/>
            <w:noWrap/>
          </w:tcPr>
          <w:p w14:paraId="359B0ADE" w14:textId="77777777" w:rsidR="000752EB" w:rsidRPr="006F02E9" w:rsidRDefault="000752EB" w:rsidP="004F223A">
            <w:pPr>
              <w:rPr>
                <w:rFonts w:asciiTheme="minorHAnsi" w:hAnsiTheme="minorHAnsi" w:cstheme="minorHAnsi"/>
                <w:bCs/>
                <w:sz w:val="22"/>
                <w:szCs w:val="22"/>
              </w:rPr>
            </w:pPr>
          </w:p>
        </w:tc>
        <w:tc>
          <w:tcPr>
            <w:tcW w:w="998" w:type="dxa"/>
            <w:noWrap/>
          </w:tcPr>
          <w:p w14:paraId="17FCB70D" w14:textId="77777777" w:rsidR="000752EB" w:rsidRPr="006F02E9" w:rsidRDefault="000752EB" w:rsidP="004F223A">
            <w:pPr>
              <w:rPr>
                <w:rFonts w:asciiTheme="minorHAnsi" w:hAnsiTheme="minorHAnsi" w:cstheme="minorHAnsi"/>
                <w:bCs/>
                <w:sz w:val="22"/>
                <w:szCs w:val="22"/>
              </w:rPr>
            </w:pPr>
          </w:p>
        </w:tc>
        <w:tc>
          <w:tcPr>
            <w:tcW w:w="1073" w:type="dxa"/>
            <w:noWrap/>
          </w:tcPr>
          <w:p w14:paraId="55071D60" w14:textId="77777777" w:rsidR="000752EB" w:rsidRPr="006F02E9" w:rsidRDefault="000752EB" w:rsidP="004F223A">
            <w:pPr>
              <w:rPr>
                <w:rFonts w:asciiTheme="minorHAnsi" w:hAnsiTheme="minorHAnsi" w:cstheme="minorHAnsi"/>
                <w:bCs/>
                <w:sz w:val="22"/>
                <w:szCs w:val="22"/>
              </w:rPr>
            </w:pPr>
          </w:p>
        </w:tc>
        <w:tc>
          <w:tcPr>
            <w:tcW w:w="1190" w:type="dxa"/>
            <w:noWrap/>
          </w:tcPr>
          <w:p w14:paraId="0CFED9CC" w14:textId="77777777" w:rsidR="000752EB" w:rsidRPr="006F02E9" w:rsidRDefault="000752EB" w:rsidP="000752EB">
            <w:pPr>
              <w:tabs>
                <w:tab w:val="left" w:pos="900"/>
              </w:tabs>
              <w:rPr>
                <w:rFonts w:asciiTheme="minorHAnsi" w:hAnsiTheme="minorHAnsi" w:cstheme="minorHAnsi"/>
                <w:bCs/>
                <w:sz w:val="22"/>
                <w:szCs w:val="22"/>
              </w:rPr>
            </w:pPr>
          </w:p>
        </w:tc>
      </w:tr>
    </w:tbl>
    <w:p w14:paraId="428FC2B4" w14:textId="2F0D4B7E" w:rsidR="000752EB" w:rsidRPr="005D5920" w:rsidRDefault="005D5920" w:rsidP="005D5920">
      <w:pPr>
        <w:rPr>
          <w:rFonts w:asciiTheme="minorHAnsi" w:hAnsiTheme="minorHAnsi" w:cstheme="minorHAnsi"/>
          <w:b/>
          <w:bCs/>
          <w:sz w:val="14"/>
          <w:szCs w:val="14"/>
        </w:rPr>
      </w:pPr>
      <w:r>
        <w:rPr>
          <w:rFonts w:asciiTheme="minorHAnsi" w:hAnsiTheme="minorHAnsi" w:cstheme="minorHAnsi"/>
          <w:b/>
          <w:bCs/>
          <w:sz w:val="14"/>
          <w:szCs w:val="14"/>
        </w:rPr>
        <w:t>*</w:t>
      </w:r>
      <w:r w:rsidRPr="005D5920">
        <w:rPr>
          <w:rFonts w:asciiTheme="minorHAnsi" w:hAnsiTheme="minorHAnsi" w:cstheme="minorHAnsi"/>
          <w:b/>
          <w:bCs/>
          <w:sz w:val="14"/>
          <w:szCs w:val="14"/>
        </w:rPr>
        <w:t>Priložite še cenik</w:t>
      </w:r>
      <w:r w:rsidRPr="005D5920">
        <w:rPr>
          <w:rFonts w:asciiTheme="minorHAnsi" w:eastAsia="Calibri" w:hAnsiTheme="minorHAnsi" w:cstheme="minorHAnsi"/>
          <w:b/>
          <w:bCs/>
          <w:sz w:val="14"/>
          <w:szCs w:val="14"/>
        </w:rPr>
        <w:t xml:space="preserve"> pogosto uporabljenega materiala in rezervnih delov pri kurativnem vzdrževanju</w:t>
      </w:r>
    </w:p>
    <w:p w14:paraId="5DDDFD03" w14:textId="77777777" w:rsidR="005D5920" w:rsidRDefault="005D5920" w:rsidP="000752EB">
      <w:pPr>
        <w:rPr>
          <w:rFonts w:asciiTheme="minorHAnsi" w:hAnsiTheme="minorHAnsi" w:cstheme="minorHAnsi"/>
          <w:sz w:val="20"/>
          <w:szCs w:val="20"/>
        </w:rPr>
      </w:pPr>
    </w:p>
    <w:p w14:paraId="1478A811" w14:textId="2C15DD78"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Vsi stroški za izvedbo naročila, ki niso posebej specificirani v ponudbenem predračunu, so zajeti v skupni vrednosti ponudbenega predračuna.</w:t>
      </w:r>
    </w:p>
    <w:p w14:paraId="73D453B6"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Upošteva se, da je gospodarski subjekt pred oddajo svoje ponudbe natančno pregledal dokumentacijo javnega naročila ter vse ostale okoliščine, ki lahko vplivajo na izvedbo storitve. Upošteva se, da je gospodarski subjekt pred oddajo svoje ponudbe seznanjen z vsemi predpisi in zakoni glede plačila taks, davkov in ostalih dajatev v RS, da je v celoti preučil razpisno dokumentacijo, da je prišel do vseh potrebnih podatkov, ki vplivajo na izvedbo del ter na podlagi vsega tega tudi pripravil svojo ponudbo.</w:t>
      </w:r>
    </w:p>
    <w:p w14:paraId="339C6E85"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S podpisom ponudnik sprejema zahteve naročnika, navedene v predmetni razpisni dokumentaciji.</w:t>
      </w:r>
    </w:p>
    <w:p w14:paraId="1348B278"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Rok veljavnosti ponudbe je 30 dni od roka za oddajo ponudbe.</w:t>
      </w:r>
    </w:p>
    <w:p w14:paraId="66F36A60" w14:textId="77777777" w:rsidR="000752EB" w:rsidRPr="006F02E9" w:rsidRDefault="000752EB" w:rsidP="000752EB">
      <w:pPr>
        <w:rPr>
          <w:rFonts w:asciiTheme="minorHAnsi" w:hAnsiTheme="minorHAnsi" w:cstheme="minorHAnsi"/>
          <w:sz w:val="20"/>
          <w:szCs w:val="20"/>
        </w:rPr>
      </w:pPr>
    </w:p>
    <w:p w14:paraId="2344DB57"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Naročniku izjavljamo, da:</w:t>
      </w:r>
    </w:p>
    <w:p w14:paraId="239F52C0"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 smo pri izračunu ponudbenih cen upoštevali vse zahteve naročnika iz razpisne dokumentacije in vse veljavne predpise, ki urejajo področje predmeta javnega naročila;</w:t>
      </w:r>
    </w:p>
    <w:p w14:paraId="323667CB" w14:textId="77777777" w:rsidR="000752EB" w:rsidRPr="006F02E9" w:rsidRDefault="000752EB" w:rsidP="000752EB">
      <w:pPr>
        <w:rPr>
          <w:rFonts w:asciiTheme="minorHAnsi" w:hAnsiTheme="minorHAnsi" w:cstheme="minorHAnsi"/>
          <w:sz w:val="20"/>
          <w:szCs w:val="20"/>
        </w:rPr>
      </w:pPr>
      <w:r w:rsidRPr="006F02E9">
        <w:rPr>
          <w:rFonts w:asciiTheme="minorHAnsi" w:hAnsiTheme="minorHAnsi" w:cstheme="minorHAnsi"/>
          <w:sz w:val="20"/>
          <w:szCs w:val="20"/>
        </w:rPr>
        <w:t>- smo pri izračunu ponudbenih cen upoštevali vse stroške, vezane na izvedbo naročila, kot so stroški dela, materialni stroški in ostale stroške, ki vplivajo na izračun ponudbene vrednosti vključno z vsemi popusti;</w:t>
      </w:r>
    </w:p>
    <w:p w14:paraId="150A5802" w14:textId="77777777" w:rsidR="000752EB" w:rsidRPr="006F02E9" w:rsidRDefault="000752EB" w:rsidP="000752EB">
      <w:pPr>
        <w:rPr>
          <w:rFonts w:asciiTheme="minorHAnsi" w:hAnsiTheme="minorHAnsi" w:cstheme="minorHAnsi"/>
          <w:color w:val="000000"/>
          <w:sz w:val="20"/>
          <w:szCs w:val="20"/>
        </w:rPr>
      </w:pPr>
      <w:r w:rsidRPr="006F02E9">
        <w:rPr>
          <w:rFonts w:asciiTheme="minorHAnsi" w:hAnsiTheme="minorHAnsi" w:cstheme="minorHAnsi"/>
          <w:sz w:val="20"/>
          <w:szCs w:val="20"/>
        </w:rPr>
        <w:t>- so ponujene cene, na katerih temelji ponudbena cena, fiksne in se v času do izpolnitve pogodbenih obveznosti ne bodo spremenile</w:t>
      </w:r>
      <w:r w:rsidRPr="006F02E9">
        <w:rPr>
          <w:rFonts w:asciiTheme="minorHAnsi" w:hAnsiTheme="minorHAnsi" w:cstheme="minorHAnsi"/>
          <w:color w:val="000000"/>
          <w:sz w:val="20"/>
          <w:szCs w:val="20"/>
        </w:rPr>
        <w:t xml:space="preserve"> </w:t>
      </w:r>
    </w:p>
    <w:p w14:paraId="6C389AA1" w14:textId="2807F6C8" w:rsidR="000752EB" w:rsidRPr="006F02E9" w:rsidRDefault="000752EB" w:rsidP="000752EB">
      <w:pPr>
        <w:rPr>
          <w:rFonts w:asciiTheme="minorHAnsi" w:hAnsiTheme="minorHAnsi" w:cstheme="minorHAnsi"/>
          <w:color w:val="000000"/>
          <w:sz w:val="20"/>
          <w:szCs w:val="20"/>
        </w:rPr>
      </w:pPr>
      <w:r w:rsidRPr="006F02E9">
        <w:rPr>
          <w:rFonts w:asciiTheme="minorHAnsi" w:hAnsiTheme="minorHAnsi" w:cstheme="minorHAnsi"/>
          <w:color w:val="000000"/>
          <w:sz w:val="20"/>
          <w:szCs w:val="20"/>
        </w:rPr>
        <w:t>-  navedene vrednosti vključujejo ves potrošni material ter drug potreben material, kakor tudi stroške dela, potne stroške, dnevnice, kilometrine in druge morebitne stroške potrebne za izvedbo potrebnega vzdrževanja.</w:t>
      </w:r>
    </w:p>
    <w:p w14:paraId="5291020E" w14:textId="77777777" w:rsidR="000752EB" w:rsidRPr="006F02E9" w:rsidRDefault="000752EB" w:rsidP="000752EB">
      <w:pPr>
        <w:ind w:left="4248" w:firstLine="708"/>
        <w:rPr>
          <w:rFonts w:asciiTheme="minorHAnsi" w:hAnsiTheme="minorHAnsi" w:cstheme="minorHAnsi"/>
          <w:sz w:val="22"/>
          <w:szCs w:val="22"/>
        </w:rPr>
      </w:pPr>
    </w:p>
    <w:p w14:paraId="2008BEC3" w14:textId="77777777" w:rsidR="000752EB" w:rsidRPr="006F02E9" w:rsidRDefault="000752EB" w:rsidP="000752EB">
      <w:pPr>
        <w:ind w:left="4248" w:firstLine="708"/>
        <w:rPr>
          <w:rFonts w:asciiTheme="minorHAnsi" w:hAnsiTheme="minorHAnsi" w:cstheme="minorHAnsi"/>
          <w:sz w:val="22"/>
          <w:szCs w:val="22"/>
        </w:rPr>
      </w:pPr>
      <w:r w:rsidRPr="006F02E9">
        <w:rPr>
          <w:rFonts w:asciiTheme="minorHAnsi" w:hAnsiTheme="minorHAnsi" w:cstheme="minorHAnsi"/>
          <w:sz w:val="22"/>
          <w:szCs w:val="22"/>
        </w:rPr>
        <w:t>Podpisnik v imenu gospodarskega subjekta:</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4061"/>
      </w:tblGrid>
      <w:tr w:rsidR="000752EB" w:rsidRPr="006F02E9" w14:paraId="71BB547C" w14:textId="77777777" w:rsidTr="006F02E9">
        <w:trPr>
          <w:trHeight w:val="60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0A8AF2FE" w14:textId="77777777" w:rsidR="000752EB" w:rsidRPr="006F02E9" w:rsidRDefault="000752EB">
            <w:pPr>
              <w:rPr>
                <w:rFonts w:asciiTheme="minorHAnsi" w:hAnsiTheme="minorHAnsi" w:cstheme="minorHAnsi"/>
                <w:sz w:val="22"/>
                <w:szCs w:val="22"/>
              </w:rPr>
            </w:pPr>
            <w:r w:rsidRPr="006F02E9">
              <w:rPr>
                <w:rFonts w:asciiTheme="minorHAnsi" w:hAnsiTheme="minorHAnsi" w:cstheme="minorHAnsi"/>
                <w:sz w:val="22"/>
                <w:szCs w:val="22"/>
              </w:rPr>
              <w:t>Ime in priimek</w:t>
            </w:r>
          </w:p>
        </w:tc>
        <w:tc>
          <w:tcPr>
            <w:tcW w:w="4061" w:type="dxa"/>
            <w:tcBorders>
              <w:top w:val="single" w:sz="4" w:space="0" w:color="auto"/>
              <w:left w:val="single" w:sz="4" w:space="0" w:color="auto"/>
              <w:bottom w:val="single" w:sz="4" w:space="0" w:color="auto"/>
              <w:right w:val="single" w:sz="4" w:space="0" w:color="auto"/>
            </w:tcBorders>
            <w:vAlign w:val="center"/>
          </w:tcPr>
          <w:p w14:paraId="0F98BDF0" w14:textId="77777777" w:rsidR="000752EB" w:rsidRPr="006F02E9" w:rsidRDefault="000752EB">
            <w:pPr>
              <w:rPr>
                <w:rFonts w:asciiTheme="minorHAnsi" w:hAnsiTheme="minorHAnsi" w:cstheme="minorHAnsi"/>
                <w:sz w:val="22"/>
                <w:szCs w:val="22"/>
              </w:rPr>
            </w:pPr>
          </w:p>
        </w:tc>
      </w:tr>
      <w:tr w:rsidR="000752EB" w:rsidRPr="006F02E9" w14:paraId="799B0005" w14:textId="77777777" w:rsidTr="000752EB">
        <w:trPr>
          <w:trHeight w:val="690"/>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3AA51102" w14:textId="77777777" w:rsidR="000752EB" w:rsidRPr="006F02E9" w:rsidRDefault="000752EB">
            <w:pPr>
              <w:rPr>
                <w:rFonts w:asciiTheme="minorHAnsi" w:hAnsiTheme="minorHAnsi" w:cstheme="minorHAnsi"/>
                <w:sz w:val="22"/>
                <w:szCs w:val="22"/>
              </w:rPr>
            </w:pPr>
            <w:r w:rsidRPr="006F02E9">
              <w:rPr>
                <w:rFonts w:asciiTheme="minorHAnsi" w:hAnsiTheme="minorHAnsi" w:cstheme="minorHAnsi"/>
                <w:sz w:val="22"/>
                <w:szCs w:val="22"/>
              </w:rPr>
              <w:t>Podpis</w:t>
            </w:r>
          </w:p>
        </w:tc>
        <w:tc>
          <w:tcPr>
            <w:tcW w:w="4061" w:type="dxa"/>
            <w:tcBorders>
              <w:top w:val="single" w:sz="4" w:space="0" w:color="auto"/>
              <w:left w:val="single" w:sz="4" w:space="0" w:color="auto"/>
              <w:bottom w:val="single" w:sz="4" w:space="0" w:color="auto"/>
              <w:right w:val="single" w:sz="4" w:space="0" w:color="auto"/>
            </w:tcBorders>
            <w:vAlign w:val="center"/>
          </w:tcPr>
          <w:p w14:paraId="698A4C38" w14:textId="77777777" w:rsidR="000752EB" w:rsidRPr="006F02E9" w:rsidRDefault="000752EB">
            <w:pPr>
              <w:rPr>
                <w:rFonts w:asciiTheme="minorHAnsi" w:hAnsiTheme="minorHAnsi" w:cstheme="minorHAnsi"/>
                <w:sz w:val="22"/>
                <w:szCs w:val="22"/>
              </w:rPr>
            </w:pPr>
          </w:p>
        </w:tc>
      </w:tr>
      <w:tr w:rsidR="000752EB" w:rsidRPr="006F02E9" w14:paraId="3AF24CC9" w14:textId="77777777" w:rsidTr="006F02E9">
        <w:trPr>
          <w:trHeight w:val="572"/>
          <w:jc w:val="right"/>
        </w:trPr>
        <w:tc>
          <w:tcPr>
            <w:tcW w:w="1980" w:type="dxa"/>
            <w:tcBorders>
              <w:top w:val="single" w:sz="4" w:space="0" w:color="auto"/>
              <w:left w:val="single" w:sz="4" w:space="0" w:color="auto"/>
              <w:bottom w:val="single" w:sz="4" w:space="0" w:color="auto"/>
              <w:right w:val="single" w:sz="4" w:space="0" w:color="auto"/>
            </w:tcBorders>
            <w:vAlign w:val="center"/>
            <w:hideMark/>
          </w:tcPr>
          <w:p w14:paraId="4A5CAD70" w14:textId="77777777" w:rsidR="000752EB" w:rsidRPr="006F02E9" w:rsidRDefault="000752EB">
            <w:pPr>
              <w:rPr>
                <w:rFonts w:asciiTheme="minorHAnsi" w:hAnsiTheme="minorHAnsi" w:cstheme="minorHAnsi"/>
                <w:sz w:val="22"/>
                <w:szCs w:val="22"/>
              </w:rPr>
            </w:pPr>
            <w:r w:rsidRPr="006F02E9">
              <w:rPr>
                <w:rFonts w:asciiTheme="minorHAnsi" w:hAnsiTheme="minorHAnsi" w:cstheme="minorHAnsi"/>
                <w:sz w:val="22"/>
                <w:szCs w:val="22"/>
              </w:rPr>
              <w:t>Datum in žig</w:t>
            </w:r>
          </w:p>
        </w:tc>
        <w:tc>
          <w:tcPr>
            <w:tcW w:w="4061" w:type="dxa"/>
            <w:tcBorders>
              <w:top w:val="single" w:sz="4" w:space="0" w:color="auto"/>
              <w:left w:val="single" w:sz="4" w:space="0" w:color="auto"/>
              <w:bottom w:val="single" w:sz="4" w:space="0" w:color="auto"/>
              <w:right w:val="single" w:sz="4" w:space="0" w:color="auto"/>
            </w:tcBorders>
            <w:vAlign w:val="center"/>
          </w:tcPr>
          <w:p w14:paraId="607671A2" w14:textId="77777777" w:rsidR="000752EB" w:rsidRPr="006F02E9" w:rsidRDefault="000752EB">
            <w:pPr>
              <w:rPr>
                <w:rFonts w:asciiTheme="minorHAnsi" w:hAnsiTheme="minorHAnsi" w:cstheme="minorHAnsi"/>
                <w:sz w:val="22"/>
                <w:szCs w:val="22"/>
              </w:rPr>
            </w:pPr>
          </w:p>
        </w:tc>
      </w:tr>
    </w:tbl>
    <w:p w14:paraId="7873EF54" w14:textId="77777777" w:rsidR="006F02E9" w:rsidRDefault="006F02E9" w:rsidP="006F02E9">
      <w:pPr>
        <w:suppressAutoHyphens/>
        <w:autoSpaceDN w:val="0"/>
        <w:jc w:val="both"/>
        <w:rPr>
          <w:rFonts w:asciiTheme="minorHAnsi" w:hAnsiTheme="minorHAnsi" w:cstheme="minorHAnsi"/>
          <w:kern w:val="3"/>
          <w:sz w:val="22"/>
          <w:szCs w:val="22"/>
        </w:rPr>
      </w:pPr>
    </w:p>
    <w:p w14:paraId="3A4B93F0" w14:textId="77777777" w:rsidR="006F02E9" w:rsidRDefault="006F02E9" w:rsidP="006F02E9">
      <w:pPr>
        <w:suppressAutoHyphens/>
        <w:autoSpaceDN w:val="0"/>
        <w:jc w:val="both"/>
        <w:rPr>
          <w:rFonts w:asciiTheme="minorHAnsi" w:hAnsiTheme="minorHAnsi" w:cstheme="minorHAnsi"/>
          <w:kern w:val="3"/>
          <w:sz w:val="22"/>
          <w:szCs w:val="22"/>
        </w:rPr>
      </w:pPr>
    </w:p>
    <w:p w14:paraId="775165DC" w14:textId="77777777" w:rsidR="006F02E9" w:rsidRDefault="006F02E9" w:rsidP="006F02E9">
      <w:pPr>
        <w:suppressAutoHyphens/>
        <w:autoSpaceDN w:val="0"/>
        <w:jc w:val="both"/>
        <w:rPr>
          <w:rFonts w:asciiTheme="minorHAnsi" w:hAnsiTheme="minorHAnsi" w:cstheme="minorHAnsi"/>
          <w:kern w:val="3"/>
          <w:sz w:val="22"/>
          <w:szCs w:val="22"/>
        </w:rPr>
      </w:pPr>
    </w:p>
    <w:p w14:paraId="6EF9EEBD" w14:textId="77777777" w:rsidR="006F02E9" w:rsidRDefault="006F02E9" w:rsidP="006F02E9">
      <w:pPr>
        <w:suppressAutoHyphens/>
        <w:autoSpaceDN w:val="0"/>
        <w:jc w:val="both"/>
        <w:rPr>
          <w:rFonts w:asciiTheme="minorHAnsi" w:hAnsiTheme="minorHAnsi" w:cstheme="minorHAnsi"/>
          <w:kern w:val="3"/>
          <w:sz w:val="22"/>
          <w:szCs w:val="22"/>
        </w:rPr>
      </w:pPr>
    </w:p>
    <w:p w14:paraId="2117C1EA" w14:textId="08BDA89B"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HIŠNI RED V OBJEKTU – IZVAJANJE DEL </w:t>
      </w:r>
    </w:p>
    <w:p w14:paraId="2776FAE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1A8397E1"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5665C2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Na podlagi določb razpisne dokumentacije sprejme ob prevzemu objekta oziroma dela objekta v uporabo za čas trajanja pogodbenih del določbe hišnega reda naslednji izvajalec:</w:t>
      </w:r>
    </w:p>
    <w:p w14:paraId="02EAB7C4"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1987B0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________________________________________________________</w:t>
      </w:r>
    </w:p>
    <w:p w14:paraId="51B45E16"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F8A58B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1. UVODNA DOLOČILA</w:t>
      </w:r>
    </w:p>
    <w:p w14:paraId="497A2C56"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F03C07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Investicijsko vzdrževalna dela potekajo v medicinskem okolju Splošne bolnišnice Celje. Na vseh deloviščih poteka oz. bo potekala zdravstvena dejavnost.</w:t>
      </w:r>
    </w:p>
    <w:p w14:paraId="7DFCBF7E"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44B529C"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2. DELOVNO OKOLJE IN Z NJIM POVEZANE OMEJITVE</w:t>
      </w:r>
    </w:p>
    <w:p w14:paraId="38AD2508"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5726F22"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bo z investitorjem pred pričetkom del opravil predhodni pregled in zapisniško ugotovitev zatečenega stanja objekta oziroma dela objekta, v katerem se bodo izvajala potrebna dela.</w:t>
      </w:r>
    </w:p>
    <w:p w14:paraId="721E5346"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106DA22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58F2D0F1"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pred pričetkom izvedbe pogodbenih del, ki bi kakorkoli posegala v obstoječ objekt bolnišnice (konstrukcija, instalacije), pridobiti soglasje za te posege od naročnika.</w:t>
      </w:r>
    </w:p>
    <w:p w14:paraId="7646836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0A2C7FDC"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831C242"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Zahteve SPOBO so tudi naslednje:</w:t>
      </w:r>
    </w:p>
    <w:p w14:paraId="57F645A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upoštevanje prostorsko tehničnih smernic,</w:t>
      </w:r>
    </w:p>
    <w:p w14:paraId="1DDBE6A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dosledno ločevanje čistih in nečistih poti,</w:t>
      </w:r>
    </w:p>
    <w:p w14:paraId="182D32BF"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ustrezni pristopi na oddelke,</w:t>
      </w:r>
    </w:p>
    <w:p w14:paraId="19009032"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w:t>
      </w:r>
      <w:r w:rsidRPr="006F02E9">
        <w:rPr>
          <w:rFonts w:asciiTheme="minorHAnsi" w:hAnsiTheme="minorHAnsi" w:cstheme="minorHAnsi"/>
          <w:kern w:val="3"/>
          <w:sz w:val="22"/>
          <w:szCs w:val="22"/>
        </w:rPr>
        <w:lastRenderedPageBreak/>
        <w:t xml:space="preserve">ukrepi na ventilacijskih sistemih in protipožarne zaščite. V manjšem delu bodo lahko potrebne začasne prevezave </w:t>
      </w:r>
      <w:proofErr w:type="spellStart"/>
      <w:r w:rsidRPr="006F02E9">
        <w:rPr>
          <w:rFonts w:asciiTheme="minorHAnsi" w:hAnsiTheme="minorHAnsi" w:cstheme="minorHAnsi"/>
          <w:kern w:val="3"/>
          <w:sz w:val="22"/>
          <w:szCs w:val="22"/>
        </w:rPr>
        <w:t>vpihovalnih</w:t>
      </w:r>
      <w:proofErr w:type="spellEnd"/>
      <w:r w:rsidRPr="006F02E9">
        <w:rPr>
          <w:rFonts w:asciiTheme="minorHAnsi" w:hAnsiTheme="minorHAnsi" w:cstheme="minorHAnsi"/>
          <w:kern w:val="3"/>
          <w:sz w:val="22"/>
          <w:szCs w:val="22"/>
        </w:rPr>
        <w:t xml:space="preserve">, sesalnih elementov in požarnih </w:t>
      </w:r>
      <w:proofErr w:type="spellStart"/>
      <w:r w:rsidRPr="006F02E9">
        <w:rPr>
          <w:rFonts w:asciiTheme="minorHAnsi" w:hAnsiTheme="minorHAnsi" w:cstheme="minorHAnsi"/>
          <w:kern w:val="3"/>
          <w:sz w:val="22"/>
          <w:szCs w:val="22"/>
        </w:rPr>
        <w:t>javljalcev</w:t>
      </w:r>
      <w:proofErr w:type="spellEnd"/>
    </w:p>
    <w:p w14:paraId="45A89A9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03F772F"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DCC283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2C30377A"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0CD0734"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649A4575"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D67851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w:t>
      </w:r>
      <w:proofErr w:type="spellStart"/>
      <w:r w:rsidRPr="006F02E9">
        <w:rPr>
          <w:rFonts w:asciiTheme="minorHAnsi" w:hAnsiTheme="minorHAnsi" w:cstheme="minorHAnsi"/>
          <w:kern w:val="3"/>
          <w:sz w:val="22"/>
          <w:szCs w:val="22"/>
        </w:rPr>
        <w:t>večih</w:t>
      </w:r>
      <w:proofErr w:type="spellEnd"/>
      <w:r w:rsidRPr="006F02E9">
        <w:rPr>
          <w:rFonts w:asciiTheme="minorHAnsi" w:hAnsiTheme="minorHAnsi" w:cstheme="minorHAnsi"/>
          <w:kern w:val="3"/>
          <w:sz w:val="22"/>
          <w:szCs w:val="22"/>
        </w:rPr>
        <w:t xml:space="preserve">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576A09FD"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1A0E1D0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VODENJE IN PRIPRAVA DELA</w:t>
      </w:r>
    </w:p>
    <w:p w14:paraId="2A7D7C60"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2B1943FF"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V primeru, da je imenovan vodja del/gradbišča, je ta dolžan poleg aktivnosti, ki jih določa Zakon o graditvi objektov, tudi dnevno koordinirati in usklajevati vsa dela na gradbišču. </w:t>
      </w:r>
    </w:p>
    <w:p w14:paraId="03524E4E"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792B07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Delo, dostava materiala in opreme na gradbišče morata biti organizirana tako, da ne motita dostopa urgentnih vozil do posameznih vhodov v objekte.</w:t>
      </w:r>
    </w:p>
    <w:p w14:paraId="2187E268"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750563D8"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6AD44FA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6E0013AD"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lastRenderedPageBreak/>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13FFD09B"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41A3082"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7F28E6B" w14:textId="07416DB3"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VARNOST IN ZDRAVJE PRI DELU, VARSTVO OKOLJA, ENERGETSKA UČINKOVITOST</w:t>
      </w:r>
    </w:p>
    <w:p w14:paraId="0F4E7CFC"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511D886B"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pred izvajanjem del z uporabnikom podpisati Sporazum o skupnih ukrepih za zagotavljanje varnosti in zdravja pri delu na skupnem delovišču. </w:t>
      </w:r>
    </w:p>
    <w:p w14:paraId="7507458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303A2B7"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2D860965"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0A23230A"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Pri tem je potrebno upoštevati načela za:</w:t>
      </w:r>
    </w:p>
    <w:p w14:paraId="0103E4B8"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ustrezno izbiro in strokovno vgradnjo vseh vrst in oblik materialov, opreme;</w:t>
      </w:r>
    </w:p>
    <w:p w14:paraId="0D6A0F29"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učinkovitost izrabe naravnih virov (energetska učinkovitost, učinkovita raba vode in surovin);</w:t>
      </w:r>
    </w:p>
    <w:p w14:paraId="38D440BB"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proofErr w:type="spellStart"/>
      <w:r w:rsidRPr="006F02E9">
        <w:rPr>
          <w:rFonts w:asciiTheme="minorHAnsi" w:hAnsiTheme="minorHAnsi" w:cstheme="minorHAnsi"/>
          <w:kern w:val="3"/>
          <w:sz w:val="22"/>
          <w:szCs w:val="22"/>
        </w:rPr>
        <w:t>okoljska</w:t>
      </w:r>
      <w:proofErr w:type="spellEnd"/>
      <w:r w:rsidRPr="006F02E9">
        <w:rPr>
          <w:rFonts w:asciiTheme="minorHAnsi" w:hAnsiTheme="minorHAnsi" w:cstheme="minorHAnsi"/>
          <w:kern w:val="3"/>
          <w:sz w:val="22"/>
          <w:szCs w:val="22"/>
        </w:rPr>
        <w:t xml:space="preserve"> učinkovitost (uporaba najboljših razpoložljivih tehnik, uporaba referenčnih dokumentov, nadzor emisij in tveganj, zmanjšanje količin odpadkov in ločeno zbiranje odpadkov);</w:t>
      </w:r>
    </w:p>
    <w:p w14:paraId="41C42B0D"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odvoz demontirane opreme, odpadnega gradbenega materiala, opreme in vseh vrst embalaže na pooblaščene deponije oziroma pooblaščene institucije, ki se ukvarjajo z reciklažo;</w:t>
      </w:r>
    </w:p>
    <w:p w14:paraId="1DB45D1A"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trajnostna dostopnost (spodbujanje okolju prijaznejših načinov prevoza);</w:t>
      </w:r>
    </w:p>
    <w:p w14:paraId="2B647DF2"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zmanjševanje vplivov na okolje (izdelava poročil o vplivih na okolje oz. strokovnih ocen vplivov na okolje za posege, kjer je to potrebno).  </w:t>
      </w:r>
    </w:p>
    <w:p w14:paraId="49407C0A"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9E35E47"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32A4B10C"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 xml:space="preserve">Izvajalec mora v primeru GOI del: </w:t>
      </w:r>
    </w:p>
    <w:p w14:paraId="7328D85F"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primerno urediti delovišče,</w:t>
      </w:r>
    </w:p>
    <w:p w14:paraId="0101AB81" w14:textId="77777777" w:rsidR="006F02E9" w:rsidRPr="006F02E9" w:rsidRDefault="006F02E9" w:rsidP="006F02E9">
      <w:pPr>
        <w:numPr>
          <w:ilvl w:val="0"/>
          <w:numId w:val="22"/>
        </w:numPr>
        <w:suppressAutoHyphens/>
        <w:autoSpaceDN w:val="0"/>
        <w:spacing w:after="160" w:line="259" w:lineRule="auto"/>
        <w:jc w:val="both"/>
        <w:rPr>
          <w:rFonts w:asciiTheme="minorHAnsi" w:hAnsiTheme="minorHAnsi" w:cstheme="minorHAnsi"/>
          <w:kern w:val="3"/>
          <w:sz w:val="22"/>
          <w:szCs w:val="22"/>
        </w:rPr>
      </w:pPr>
      <w:r w:rsidRPr="006F02E9">
        <w:rPr>
          <w:rFonts w:asciiTheme="minorHAnsi" w:hAnsiTheme="minorHAnsi" w:cstheme="minorHAnsi"/>
          <w:kern w:val="3"/>
          <w:sz w:val="22"/>
          <w:szCs w:val="22"/>
        </w:rPr>
        <w:t>upoštevati navodila in priporočila odgovornih oseb SBC,</w:t>
      </w:r>
    </w:p>
    <w:p w14:paraId="381D120F"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4E4AAB02"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218F3DB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F3ECAEE"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6FBCA33"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Datum:</w:t>
      </w:r>
      <w:r w:rsidRPr="006F02E9">
        <w:rPr>
          <w:rFonts w:asciiTheme="minorHAnsi" w:hAnsiTheme="minorHAnsi" w:cstheme="minorHAnsi"/>
          <w:kern w:val="3"/>
          <w:sz w:val="22"/>
          <w:szCs w:val="22"/>
        </w:rPr>
        <w:tab/>
        <w:t>Žig</w:t>
      </w:r>
      <w:r w:rsidRPr="006F02E9">
        <w:rPr>
          <w:rFonts w:asciiTheme="minorHAnsi" w:hAnsiTheme="minorHAnsi" w:cstheme="minorHAnsi"/>
          <w:kern w:val="3"/>
          <w:sz w:val="22"/>
          <w:szCs w:val="22"/>
        </w:rPr>
        <w:tab/>
        <w:t xml:space="preserve">                                          Podpis izvajalca del:</w:t>
      </w:r>
    </w:p>
    <w:p w14:paraId="3488FA25" w14:textId="77777777" w:rsidR="006F02E9" w:rsidRPr="006F02E9" w:rsidRDefault="006F02E9" w:rsidP="006F02E9">
      <w:pPr>
        <w:suppressAutoHyphens/>
        <w:autoSpaceDN w:val="0"/>
        <w:jc w:val="both"/>
        <w:rPr>
          <w:rFonts w:asciiTheme="minorHAnsi" w:hAnsiTheme="minorHAnsi" w:cstheme="minorHAnsi"/>
          <w:kern w:val="3"/>
          <w:sz w:val="22"/>
          <w:szCs w:val="22"/>
        </w:rPr>
      </w:pPr>
      <w:r w:rsidRPr="006F02E9">
        <w:rPr>
          <w:rFonts w:asciiTheme="minorHAnsi" w:hAnsiTheme="minorHAnsi" w:cstheme="minorHAnsi"/>
          <w:kern w:val="3"/>
          <w:sz w:val="22"/>
          <w:szCs w:val="22"/>
        </w:rPr>
        <w:t>_____________________</w:t>
      </w:r>
      <w:r w:rsidRPr="006F02E9">
        <w:rPr>
          <w:rFonts w:asciiTheme="minorHAnsi" w:hAnsiTheme="minorHAnsi" w:cstheme="minorHAnsi"/>
          <w:kern w:val="3"/>
          <w:sz w:val="22"/>
          <w:szCs w:val="22"/>
        </w:rPr>
        <w:tab/>
      </w:r>
      <w:r w:rsidRPr="006F02E9">
        <w:rPr>
          <w:rFonts w:asciiTheme="minorHAnsi" w:hAnsiTheme="minorHAnsi" w:cstheme="minorHAnsi"/>
          <w:kern w:val="3"/>
          <w:sz w:val="22"/>
          <w:szCs w:val="22"/>
        </w:rPr>
        <w:tab/>
        <w:t>______________</w:t>
      </w:r>
    </w:p>
    <w:p w14:paraId="05F11B69"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DB546F1"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7E6F3D13" w14:textId="77777777" w:rsidR="006F02E9" w:rsidRPr="006F02E9" w:rsidRDefault="006F02E9" w:rsidP="006F02E9">
      <w:pPr>
        <w:suppressAutoHyphens/>
        <w:autoSpaceDN w:val="0"/>
        <w:jc w:val="both"/>
        <w:rPr>
          <w:rFonts w:asciiTheme="minorHAnsi" w:hAnsiTheme="minorHAnsi" w:cstheme="minorHAnsi"/>
          <w:kern w:val="3"/>
          <w:sz w:val="22"/>
          <w:szCs w:val="22"/>
        </w:rPr>
      </w:pPr>
    </w:p>
    <w:p w14:paraId="05413215" w14:textId="57C74FA3" w:rsidR="00A5332B" w:rsidRPr="006F02E9" w:rsidRDefault="00A5332B" w:rsidP="00A5332B">
      <w:pPr>
        <w:tabs>
          <w:tab w:val="left" w:pos="990"/>
        </w:tabs>
        <w:rPr>
          <w:rFonts w:asciiTheme="minorHAnsi" w:hAnsiTheme="minorHAnsi" w:cstheme="minorHAnsi"/>
          <w:sz w:val="22"/>
          <w:szCs w:val="22"/>
        </w:rPr>
      </w:pPr>
    </w:p>
    <w:sectPr w:rsidR="00A5332B" w:rsidRPr="006F02E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7DC21" w14:textId="77777777" w:rsidR="00A5332B" w:rsidRDefault="00A5332B" w:rsidP="00A5332B">
      <w:r>
        <w:separator/>
      </w:r>
    </w:p>
  </w:endnote>
  <w:endnote w:type="continuationSeparator" w:id="0">
    <w:p w14:paraId="4F5142E8" w14:textId="77777777" w:rsidR="00A5332B" w:rsidRDefault="00A5332B" w:rsidP="00A5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DA573" w14:textId="77777777" w:rsidR="00A5332B" w:rsidRDefault="00A5332B" w:rsidP="00A5332B">
      <w:r>
        <w:separator/>
      </w:r>
    </w:p>
  </w:footnote>
  <w:footnote w:type="continuationSeparator" w:id="0">
    <w:p w14:paraId="58260E7E" w14:textId="77777777" w:rsidR="00A5332B" w:rsidRDefault="00A5332B" w:rsidP="00A53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42E3"/>
    <w:multiLevelType w:val="hybridMultilevel"/>
    <w:tmpl w:val="E6F83B16"/>
    <w:lvl w:ilvl="0" w:tplc="01B4A5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1C518AD"/>
    <w:multiLevelType w:val="multilevel"/>
    <w:tmpl w:val="91888C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4184DAD"/>
    <w:multiLevelType w:val="hybridMultilevel"/>
    <w:tmpl w:val="015095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4AC7831"/>
    <w:multiLevelType w:val="hybridMultilevel"/>
    <w:tmpl w:val="FB5C8CAA"/>
    <w:lvl w:ilvl="0" w:tplc="DF86BB8E">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 w15:restartNumberingAfterBreak="0">
    <w:nsid w:val="480642A5"/>
    <w:multiLevelType w:val="multilevel"/>
    <w:tmpl w:val="03EE270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3"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E055023"/>
    <w:multiLevelType w:val="hybridMultilevel"/>
    <w:tmpl w:val="EF80A81E"/>
    <w:lvl w:ilvl="0" w:tplc="FFFFFFFF">
      <w:numFmt w:val="bullet"/>
      <w:lvlText w:val="-"/>
      <w:lvlJc w:val="left"/>
      <w:pPr>
        <w:ind w:left="720" w:hanging="360"/>
      </w:pPr>
      <w:rPr>
        <w:rFonts w:ascii="Times New Roman" w:eastAsia="Times New Roman" w:hAnsi="Times New Roman" w:cs="Times New Roman" w:hint="default"/>
      </w:rPr>
    </w:lvl>
    <w:lvl w:ilvl="1" w:tplc="DF86BB8E">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5A4844CC"/>
    <w:multiLevelType w:val="hybridMultilevel"/>
    <w:tmpl w:val="4910428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71952382"/>
    <w:multiLevelType w:val="multilevel"/>
    <w:tmpl w:val="F29AC8A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799527EA"/>
    <w:multiLevelType w:val="hybridMultilevel"/>
    <w:tmpl w:val="6BE238B0"/>
    <w:lvl w:ilvl="0" w:tplc="D6B0DA4E">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871964816">
    <w:abstractNumId w:val="11"/>
  </w:num>
  <w:num w:numId="2" w16cid:durableId="539434858">
    <w:abstractNumId w:val="5"/>
  </w:num>
  <w:num w:numId="3" w16cid:durableId="506557472">
    <w:abstractNumId w:val="3"/>
  </w:num>
  <w:num w:numId="4" w16cid:durableId="1728914978">
    <w:abstractNumId w:val="1"/>
  </w:num>
  <w:num w:numId="5" w16cid:durableId="418212761">
    <w:abstractNumId w:val="10"/>
  </w:num>
  <w:num w:numId="6" w16cid:durableId="1598829828">
    <w:abstractNumId w:val="9"/>
  </w:num>
  <w:num w:numId="7" w16cid:durableId="671756136">
    <w:abstractNumId w:val="2"/>
  </w:num>
  <w:num w:numId="8" w16cid:durableId="1426726449">
    <w:abstractNumId w:val="15"/>
  </w:num>
  <w:num w:numId="9" w16cid:durableId="824778734">
    <w:abstractNumId w:val="4"/>
  </w:num>
  <w:num w:numId="10" w16cid:durableId="13174897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8568393">
    <w:abstractNumId w:val="2"/>
  </w:num>
  <w:num w:numId="12" w16cid:durableId="1387072412">
    <w:abstractNumId w:val="13"/>
  </w:num>
  <w:num w:numId="13" w16cid:durableId="302278961">
    <w:abstractNumId w:val="0"/>
  </w:num>
  <w:num w:numId="14" w16cid:durableId="2104952191">
    <w:abstractNumId w:val="18"/>
  </w:num>
  <w:num w:numId="15" w16cid:durableId="586882469">
    <w:abstractNumId w:val="8"/>
  </w:num>
  <w:num w:numId="16" w16cid:durableId="1083378928">
    <w:abstractNumId w:val="7"/>
  </w:num>
  <w:num w:numId="17" w16cid:durableId="678626675">
    <w:abstractNumId w:val="17"/>
  </w:num>
  <w:num w:numId="18" w16cid:durableId="285501120">
    <w:abstractNumId w:val="6"/>
  </w:num>
  <w:num w:numId="19" w16cid:durableId="377557711">
    <w:abstractNumId w:val="12"/>
  </w:num>
  <w:num w:numId="20" w16cid:durableId="1732579999">
    <w:abstractNumId w:val="16"/>
  </w:num>
  <w:num w:numId="21" w16cid:durableId="389691735">
    <w:abstractNumId w:val="14"/>
  </w:num>
  <w:num w:numId="22" w16cid:durableId="19147047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16C10"/>
    <w:rsid w:val="00041C92"/>
    <w:rsid w:val="00042DB6"/>
    <w:rsid w:val="00056B5E"/>
    <w:rsid w:val="000752EB"/>
    <w:rsid w:val="00096481"/>
    <w:rsid w:val="000B5F13"/>
    <w:rsid w:val="000B5F59"/>
    <w:rsid w:val="000C7688"/>
    <w:rsid w:val="000E48BA"/>
    <w:rsid w:val="000E68CA"/>
    <w:rsid w:val="00116498"/>
    <w:rsid w:val="00171C1F"/>
    <w:rsid w:val="001766FD"/>
    <w:rsid w:val="001937B0"/>
    <w:rsid w:val="001A573C"/>
    <w:rsid w:val="001A67E3"/>
    <w:rsid w:val="001C443E"/>
    <w:rsid w:val="001D2021"/>
    <w:rsid w:val="001F4832"/>
    <w:rsid w:val="002615FA"/>
    <w:rsid w:val="00265804"/>
    <w:rsid w:val="002A0B30"/>
    <w:rsid w:val="002E132A"/>
    <w:rsid w:val="002E5698"/>
    <w:rsid w:val="003507CF"/>
    <w:rsid w:val="003A56A7"/>
    <w:rsid w:val="003B2150"/>
    <w:rsid w:val="003B7B2E"/>
    <w:rsid w:val="003D1813"/>
    <w:rsid w:val="003D2EDF"/>
    <w:rsid w:val="003E3054"/>
    <w:rsid w:val="0043144F"/>
    <w:rsid w:val="0046638B"/>
    <w:rsid w:val="00483F59"/>
    <w:rsid w:val="004E2554"/>
    <w:rsid w:val="004F1569"/>
    <w:rsid w:val="005120AA"/>
    <w:rsid w:val="005174B6"/>
    <w:rsid w:val="00565257"/>
    <w:rsid w:val="005652E9"/>
    <w:rsid w:val="00572EDF"/>
    <w:rsid w:val="005A3F2F"/>
    <w:rsid w:val="005B161B"/>
    <w:rsid w:val="005B34EE"/>
    <w:rsid w:val="005C7594"/>
    <w:rsid w:val="005D5920"/>
    <w:rsid w:val="005D6EAA"/>
    <w:rsid w:val="005E219E"/>
    <w:rsid w:val="005F25A4"/>
    <w:rsid w:val="005F332C"/>
    <w:rsid w:val="00631C67"/>
    <w:rsid w:val="006728F8"/>
    <w:rsid w:val="00685063"/>
    <w:rsid w:val="006854EA"/>
    <w:rsid w:val="00691990"/>
    <w:rsid w:val="00695A2C"/>
    <w:rsid w:val="006B6910"/>
    <w:rsid w:val="006C7B42"/>
    <w:rsid w:val="006E5EB9"/>
    <w:rsid w:val="006F02E9"/>
    <w:rsid w:val="00710722"/>
    <w:rsid w:val="0071325A"/>
    <w:rsid w:val="007140A9"/>
    <w:rsid w:val="00720117"/>
    <w:rsid w:val="0072170E"/>
    <w:rsid w:val="007243FD"/>
    <w:rsid w:val="00782CA0"/>
    <w:rsid w:val="007C1EF9"/>
    <w:rsid w:val="007C52C8"/>
    <w:rsid w:val="007D4402"/>
    <w:rsid w:val="007E1B37"/>
    <w:rsid w:val="0082544F"/>
    <w:rsid w:val="00833E01"/>
    <w:rsid w:val="008404CC"/>
    <w:rsid w:val="00854F54"/>
    <w:rsid w:val="00884395"/>
    <w:rsid w:val="0089728C"/>
    <w:rsid w:val="008B1765"/>
    <w:rsid w:val="008E6213"/>
    <w:rsid w:val="009248C6"/>
    <w:rsid w:val="009277BE"/>
    <w:rsid w:val="009370B3"/>
    <w:rsid w:val="00947228"/>
    <w:rsid w:val="009662E7"/>
    <w:rsid w:val="009A18A5"/>
    <w:rsid w:val="009C1C54"/>
    <w:rsid w:val="009E6A6E"/>
    <w:rsid w:val="00A2216E"/>
    <w:rsid w:val="00A36E5B"/>
    <w:rsid w:val="00A3758E"/>
    <w:rsid w:val="00A5332B"/>
    <w:rsid w:val="00AB06A1"/>
    <w:rsid w:val="00AC16D4"/>
    <w:rsid w:val="00AE4D96"/>
    <w:rsid w:val="00B10B4D"/>
    <w:rsid w:val="00B31FAD"/>
    <w:rsid w:val="00B94349"/>
    <w:rsid w:val="00B96901"/>
    <w:rsid w:val="00B96C4D"/>
    <w:rsid w:val="00BC33AB"/>
    <w:rsid w:val="00BC6D48"/>
    <w:rsid w:val="00BD1932"/>
    <w:rsid w:val="00C02AF7"/>
    <w:rsid w:val="00C250DB"/>
    <w:rsid w:val="00C632BD"/>
    <w:rsid w:val="00C67FCC"/>
    <w:rsid w:val="00C75503"/>
    <w:rsid w:val="00CF63FA"/>
    <w:rsid w:val="00D0520E"/>
    <w:rsid w:val="00D37EF7"/>
    <w:rsid w:val="00D52EC0"/>
    <w:rsid w:val="00DA34ED"/>
    <w:rsid w:val="00DE0825"/>
    <w:rsid w:val="00E37415"/>
    <w:rsid w:val="00E41545"/>
    <w:rsid w:val="00E45A8C"/>
    <w:rsid w:val="00E45F69"/>
    <w:rsid w:val="00E60928"/>
    <w:rsid w:val="00E64665"/>
    <w:rsid w:val="00E705CA"/>
    <w:rsid w:val="00E77797"/>
    <w:rsid w:val="00E94610"/>
    <w:rsid w:val="00EA3FEF"/>
    <w:rsid w:val="00EA528F"/>
    <w:rsid w:val="00EF65F9"/>
    <w:rsid w:val="00F74D6E"/>
    <w:rsid w:val="00FC0239"/>
    <w:rsid w:val="00FD53C9"/>
    <w:rsid w:val="00FE5ADA"/>
    <w:rsid w:val="00FF659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paragraph" w:styleId="Revizija">
    <w:name w:val="Revision"/>
    <w:hidden/>
    <w:uiPriority w:val="99"/>
    <w:semiHidden/>
    <w:rsid w:val="00C67FCC"/>
    <w:pPr>
      <w:spacing w:after="0" w:line="240" w:lineRule="auto"/>
    </w:pPr>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C67FCC"/>
    <w:rPr>
      <w:sz w:val="16"/>
      <w:szCs w:val="16"/>
    </w:rPr>
  </w:style>
  <w:style w:type="paragraph" w:styleId="Pripombabesedilo">
    <w:name w:val="annotation text"/>
    <w:basedOn w:val="Navaden"/>
    <w:link w:val="PripombabesediloZnak"/>
    <w:uiPriority w:val="99"/>
    <w:unhideWhenUsed/>
    <w:rsid w:val="00C67FCC"/>
    <w:rPr>
      <w:sz w:val="20"/>
      <w:szCs w:val="20"/>
    </w:rPr>
  </w:style>
  <w:style w:type="character" w:customStyle="1" w:styleId="PripombabesediloZnak">
    <w:name w:val="Pripomba – besedilo Znak"/>
    <w:basedOn w:val="Privzetapisavaodstavka"/>
    <w:link w:val="Pripombabesedilo"/>
    <w:uiPriority w:val="99"/>
    <w:rsid w:val="00C67FCC"/>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C67FCC"/>
    <w:rPr>
      <w:b/>
      <w:bCs/>
    </w:rPr>
  </w:style>
  <w:style w:type="character" w:customStyle="1" w:styleId="ZadevapripombeZnak">
    <w:name w:val="Zadeva pripombe Znak"/>
    <w:basedOn w:val="PripombabesediloZnak"/>
    <w:link w:val="Zadevapripombe"/>
    <w:uiPriority w:val="99"/>
    <w:semiHidden/>
    <w:rsid w:val="00C67FCC"/>
    <w:rPr>
      <w:rFonts w:ascii="Times New Roman" w:eastAsia="Times New Roman" w:hAnsi="Times New Roman" w:cs="Times New Roman"/>
      <w:b/>
      <w:bCs/>
      <w:sz w:val="20"/>
      <w:szCs w:val="20"/>
      <w:lang w:eastAsia="sl-SI"/>
    </w:rPr>
  </w:style>
  <w:style w:type="paragraph" w:styleId="Glava">
    <w:name w:val="header"/>
    <w:basedOn w:val="Navaden"/>
    <w:link w:val="GlavaZnak"/>
    <w:uiPriority w:val="99"/>
    <w:unhideWhenUsed/>
    <w:rsid w:val="00A5332B"/>
    <w:pPr>
      <w:tabs>
        <w:tab w:val="center" w:pos="4536"/>
        <w:tab w:val="right" w:pos="9072"/>
      </w:tabs>
    </w:pPr>
  </w:style>
  <w:style w:type="character" w:customStyle="1" w:styleId="GlavaZnak">
    <w:name w:val="Glava Znak"/>
    <w:basedOn w:val="Privzetapisavaodstavka"/>
    <w:link w:val="Glava"/>
    <w:uiPriority w:val="99"/>
    <w:rsid w:val="00A5332B"/>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A5332B"/>
    <w:pPr>
      <w:tabs>
        <w:tab w:val="center" w:pos="4536"/>
        <w:tab w:val="right" w:pos="9072"/>
      </w:tabs>
    </w:pPr>
  </w:style>
  <w:style w:type="character" w:customStyle="1" w:styleId="NogaZnak">
    <w:name w:val="Noga Znak"/>
    <w:basedOn w:val="Privzetapisavaodstavka"/>
    <w:link w:val="Noga"/>
    <w:uiPriority w:val="99"/>
    <w:rsid w:val="00A5332B"/>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79372684">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584800037">
      <w:bodyDiv w:val="1"/>
      <w:marLeft w:val="0"/>
      <w:marRight w:val="0"/>
      <w:marTop w:val="0"/>
      <w:marBottom w:val="0"/>
      <w:divBdr>
        <w:top w:val="none" w:sz="0" w:space="0" w:color="auto"/>
        <w:left w:val="none" w:sz="0" w:space="0" w:color="auto"/>
        <w:bottom w:val="none" w:sz="0" w:space="0" w:color="auto"/>
        <w:right w:val="none" w:sz="0" w:space="0" w:color="auto"/>
      </w:divBdr>
    </w:div>
    <w:div w:id="689526337">
      <w:bodyDiv w:val="1"/>
      <w:marLeft w:val="0"/>
      <w:marRight w:val="0"/>
      <w:marTop w:val="0"/>
      <w:marBottom w:val="0"/>
      <w:divBdr>
        <w:top w:val="none" w:sz="0" w:space="0" w:color="auto"/>
        <w:left w:val="none" w:sz="0" w:space="0" w:color="auto"/>
        <w:bottom w:val="none" w:sz="0" w:space="0" w:color="auto"/>
        <w:right w:val="none" w:sz="0" w:space="0" w:color="auto"/>
      </w:divBdr>
    </w:div>
    <w:div w:id="782962899">
      <w:bodyDiv w:val="1"/>
      <w:marLeft w:val="0"/>
      <w:marRight w:val="0"/>
      <w:marTop w:val="0"/>
      <w:marBottom w:val="0"/>
      <w:divBdr>
        <w:top w:val="none" w:sz="0" w:space="0" w:color="auto"/>
        <w:left w:val="none" w:sz="0" w:space="0" w:color="auto"/>
        <w:bottom w:val="none" w:sz="0" w:space="0" w:color="auto"/>
        <w:right w:val="none" w:sz="0" w:space="0" w:color="auto"/>
      </w:divBdr>
    </w:div>
    <w:div w:id="919680169">
      <w:bodyDiv w:val="1"/>
      <w:marLeft w:val="0"/>
      <w:marRight w:val="0"/>
      <w:marTop w:val="0"/>
      <w:marBottom w:val="0"/>
      <w:divBdr>
        <w:top w:val="none" w:sz="0" w:space="0" w:color="auto"/>
        <w:left w:val="none" w:sz="0" w:space="0" w:color="auto"/>
        <w:bottom w:val="none" w:sz="0" w:space="0" w:color="auto"/>
        <w:right w:val="none" w:sz="0" w:space="0" w:color="auto"/>
      </w:divBdr>
    </w:div>
    <w:div w:id="1058435484">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54962948">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440442761">
      <w:bodyDiv w:val="1"/>
      <w:marLeft w:val="0"/>
      <w:marRight w:val="0"/>
      <w:marTop w:val="0"/>
      <w:marBottom w:val="0"/>
      <w:divBdr>
        <w:top w:val="none" w:sz="0" w:space="0" w:color="auto"/>
        <w:left w:val="none" w:sz="0" w:space="0" w:color="auto"/>
        <w:bottom w:val="none" w:sz="0" w:space="0" w:color="auto"/>
        <w:right w:val="none" w:sz="0" w:space="0" w:color="auto"/>
      </w:divBdr>
    </w:div>
    <w:div w:id="1451898014">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6791825">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1994337664">
      <w:bodyDiv w:val="1"/>
      <w:marLeft w:val="0"/>
      <w:marRight w:val="0"/>
      <w:marTop w:val="0"/>
      <w:marBottom w:val="0"/>
      <w:divBdr>
        <w:top w:val="none" w:sz="0" w:space="0" w:color="auto"/>
        <w:left w:val="none" w:sz="0" w:space="0" w:color="auto"/>
        <w:bottom w:val="none" w:sz="0" w:space="0" w:color="auto"/>
        <w:right w:val="none" w:sz="0" w:space="0" w:color="auto"/>
      </w:divBdr>
    </w:div>
    <w:div w:id="2093115471">
      <w:bodyDiv w:val="1"/>
      <w:marLeft w:val="0"/>
      <w:marRight w:val="0"/>
      <w:marTop w:val="0"/>
      <w:marBottom w:val="0"/>
      <w:divBdr>
        <w:top w:val="none" w:sz="0" w:space="0" w:color="auto"/>
        <w:left w:val="none" w:sz="0" w:space="0" w:color="auto"/>
        <w:bottom w:val="none" w:sz="0" w:space="0" w:color="auto"/>
        <w:right w:val="none" w:sz="0" w:space="0" w:color="auto"/>
      </w:divBdr>
    </w:div>
    <w:div w:id="2104565248">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lavdija.trunkl@sb-celje.s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2@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2813</Words>
  <Characters>16036</Characters>
  <Application>Microsoft Office Word</Application>
  <DocSecurity>0</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3</cp:revision>
  <cp:lastPrinted>2024-04-25T12:31:00Z</cp:lastPrinted>
  <dcterms:created xsi:type="dcterms:W3CDTF">2026-01-15T07:43:00Z</dcterms:created>
  <dcterms:modified xsi:type="dcterms:W3CDTF">2026-01-15T13:09:00Z</dcterms:modified>
</cp:coreProperties>
</file>